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E35A" w14:textId="77777777" w:rsidR="00EF30D8" w:rsidRDefault="00EF30D8" w:rsidP="00EF30D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大西洋飲料股份有限公司</w:t>
      </w:r>
    </w:p>
    <w:p w14:paraId="5733AC0A" w14:textId="77777777" w:rsidR="00EF30D8" w:rsidRDefault="00EF30D8" w:rsidP="00EF30D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第十五屆第二十六次董事會議事錄</w:t>
      </w:r>
    </w:p>
    <w:p w14:paraId="745BEC3F" w14:textId="77777777" w:rsidR="00EF30D8" w:rsidRPr="00512D65" w:rsidRDefault="00EF30D8" w:rsidP="00EF30D8"/>
    <w:p w14:paraId="05832D51" w14:textId="77777777" w:rsidR="00EF30D8" w:rsidRDefault="00EF30D8" w:rsidP="00EF30D8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開會時間：民國</w:t>
      </w:r>
      <w:r w:rsidRPr="002C3BE4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2C3BE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06</w:t>
      </w:r>
      <w:r w:rsidRPr="002C3BE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4</w:t>
      </w:r>
      <w:r w:rsidRPr="002C3BE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〈星期三〉上午十一時三十分正。</w:t>
      </w:r>
    </w:p>
    <w:p w14:paraId="146E3CCB" w14:textId="77777777" w:rsidR="00EF30D8" w:rsidRDefault="00EF30D8" w:rsidP="00EF30D8">
      <w:pPr>
        <w:spacing w:line="7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開會地點：新北市三重區重陽路三段九十九號十樓。</w:t>
      </w:r>
    </w:p>
    <w:p w14:paraId="641EEC58" w14:textId="77777777" w:rsidR="00EF30D8" w:rsidRDefault="00EF30D8" w:rsidP="00EF30D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15DD971" w14:textId="77777777" w:rsidR="00EF30D8" w:rsidRDefault="00EF30D8" w:rsidP="00EF30D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席：王鎮民                     記錄：康玉玲</w:t>
      </w:r>
    </w:p>
    <w:p w14:paraId="586B85FD" w14:textId="77777777" w:rsidR="00EF30D8" w:rsidRDefault="00EF30D8" w:rsidP="00EF30D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0000EC2" w14:textId="77777777" w:rsidR="00EF30D8" w:rsidRPr="00601FAB" w:rsidRDefault="00EF30D8" w:rsidP="00EF30D8">
      <w:pPr>
        <w:spacing w:line="8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    席：</w:t>
      </w:r>
      <w:r w:rsidRPr="00601FAB">
        <w:rPr>
          <w:rFonts w:ascii="標楷體" w:eastAsia="標楷體" w:hAnsi="標楷體" w:hint="eastAsia"/>
          <w:sz w:val="32"/>
          <w:szCs w:val="32"/>
        </w:rPr>
        <w:t>王鎮民、</w:t>
      </w:r>
      <w:r>
        <w:rPr>
          <w:rFonts w:ascii="標楷體" w:eastAsia="標楷體" w:hAnsi="標楷體" w:hint="eastAsia"/>
          <w:sz w:val="32"/>
          <w:szCs w:val="32"/>
        </w:rPr>
        <w:t>廖虹羚、王邦屹</w:t>
      </w:r>
    </w:p>
    <w:p w14:paraId="0D42E5C5" w14:textId="77777777" w:rsidR="00EF30D8" w:rsidRPr="009D1A46" w:rsidRDefault="00EF30D8" w:rsidP="00EF30D8">
      <w:pPr>
        <w:spacing w:line="800" w:lineRule="exact"/>
        <w:ind w:leftChars="666" w:left="1598" w:firstLineChars="31" w:firstLine="99"/>
        <w:rPr>
          <w:rFonts w:ascii="標楷體" w:eastAsia="標楷體" w:hAnsi="標楷體"/>
          <w:sz w:val="32"/>
          <w:szCs w:val="32"/>
        </w:rPr>
      </w:pPr>
      <w:r w:rsidRPr="00601FAB">
        <w:rPr>
          <w:rFonts w:ascii="標楷體" w:eastAsia="標楷體" w:hAnsi="標楷體" w:hint="eastAsia"/>
          <w:sz w:val="32"/>
          <w:szCs w:val="32"/>
        </w:rPr>
        <w:t>于忠敏</w:t>
      </w:r>
      <w:r>
        <w:rPr>
          <w:rFonts w:ascii="標楷體" w:eastAsia="標楷體" w:hAnsi="標楷體" w:hint="eastAsia"/>
          <w:sz w:val="32"/>
          <w:szCs w:val="32"/>
        </w:rPr>
        <w:t>、謝政成、吳成志</w:t>
      </w:r>
    </w:p>
    <w:p w14:paraId="5A75805F" w14:textId="77777777" w:rsidR="00EF30D8" w:rsidRPr="006D2516" w:rsidRDefault="00EF30D8" w:rsidP="00EF30D8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缺    席：鍾文德、</w:t>
      </w:r>
      <w:r w:rsidRPr="00601FAB">
        <w:rPr>
          <w:rFonts w:ascii="標楷體" w:eastAsia="標楷體" w:hAnsi="標楷體" w:hint="eastAsia"/>
          <w:sz w:val="32"/>
          <w:szCs w:val="32"/>
        </w:rPr>
        <w:t>王惠民</w:t>
      </w:r>
    </w:p>
    <w:p w14:paraId="68CA9320" w14:textId="77777777" w:rsidR="00EF30D8" w:rsidRDefault="00EF30D8" w:rsidP="00EF30D8">
      <w:pPr>
        <w:spacing w:line="10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席：監 察 人-魏原暉</w:t>
      </w:r>
    </w:p>
    <w:p w14:paraId="3E7B31EE" w14:textId="77777777" w:rsidR="00EF30D8" w:rsidRDefault="00EF30D8" w:rsidP="00EF30D8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席：稽核主管-林佳慧</w:t>
      </w:r>
    </w:p>
    <w:p w14:paraId="1737423E" w14:textId="77777777" w:rsidR="00EF30D8" w:rsidRDefault="00EF30D8" w:rsidP="00EF30D8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主席致詞：〈略〉</w:t>
      </w:r>
    </w:p>
    <w:p w14:paraId="3DF502A4" w14:textId="77777777" w:rsidR="00EF30D8" w:rsidRDefault="00EF30D8" w:rsidP="00EF30D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B73174E" w14:textId="77777777" w:rsidR="00EF30D8" w:rsidRDefault="00EF30D8" w:rsidP="00EF30D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0952015A" w14:textId="77777777" w:rsidR="00EF30D8" w:rsidRDefault="00EF30D8" w:rsidP="00EF30D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668955A" w14:textId="26746F2F" w:rsidR="00302BAA" w:rsidRDefault="00302BAA">
      <w:pPr>
        <w:rPr>
          <w:rFonts w:ascii="標楷體" w:eastAsia="標楷體" w:hAnsi="標楷體"/>
          <w:sz w:val="32"/>
          <w:szCs w:val="32"/>
        </w:rPr>
      </w:pPr>
    </w:p>
    <w:p w14:paraId="1AE485EB" w14:textId="77777777" w:rsidR="00EF30D8" w:rsidRPr="00EF30D8" w:rsidRDefault="00EF30D8" w:rsidP="00EF30D8">
      <w:pPr>
        <w:spacing w:line="540" w:lineRule="exact"/>
        <w:jc w:val="both"/>
        <w:rPr>
          <w:rFonts w:ascii="標楷體" w:eastAsia="標楷體" w:hAnsi="標楷體"/>
          <w:sz w:val="36"/>
          <w:szCs w:val="36"/>
        </w:rPr>
      </w:pPr>
      <w:r w:rsidRPr="00EF30D8">
        <w:rPr>
          <w:rFonts w:ascii="標楷體" w:eastAsia="標楷體" w:hAnsi="標楷體" w:hint="eastAsia"/>
          <w:sz w:val="36"/>
          <w:szCs w:val="36"/>
        </w:rPr>
        <w:lastRenderedPageBreak/>
        <w:t>告事項</w:t>
      </w:r>
    </w:p>
    <w:p w14:paraId="4BF256F8" w14:textId="77777777" w:rsidR="00EF30D8" w:rsidRPr="00EF30D8" w:rsidRDefault="00EF30D8" w:rsidP="00EF30D8">
      <w:pPr>
        <w:spacing w:line="540" w:lineRule="exact"/>
        <w:jc w:val="both"/>
        <w:rPr>
          <w:rFonts w:ascii="標楷體" w:eastAsia="標楷體" w:hAnsi="標楷體"/>
          <w:sz w:val="36"/>
          <w:szCs w:val="36"/>
        </w:rPr>
      </w:pPr>
      <w:r w:rsidRPr="00EF30D8">
        <w:rPr>
          <w:rFonts w:ascii="標楷體" w:eastAsia="標楷體" w:hAnsi="標楷體" w:hint="eastAsia"/>
          <w:sz w:val="36"/>
          <w:szCs w:val="36"/>
        </w:rPr>
        <w:t>報告議案第一案：</w:t>
      </w:r>
    </w:p>
    <w:p w14:paraId="2AFF56B1" w14:textId="77777777" w:rsidR="00EF30D8" w:rsidRPr="00EF30D8" w:rsidRDefault="00EF30D8" w:rsidP="00EF30D8">
      <w:pPr>
        <w:spacing w:line="540" w:lineRule="exact"/>
        <w:ind w:leftChars="-4" w:left="95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案由：本公司上次</w:t>
      </w:r>
      <w:bookmarkStart w:id="0" w:name="_Hlk10708272"/>
      <w:r w:rsidRPr="00EF30D8">
        <w:rPr>
          <w:rFonts w:ascii="標楷體" w:eastAsia="標楷體" w:hAnsi="標楷體" w:hint="eastAsia"/>
          <w:sz w:val="32"/>
          <w:szCs w:val="32"/>
        </w:rPr>
        <w:t>10</w:t>
      </w:r>
      <w:r w:rsidRPr="00EF30D8">
        <w:rPr>
          <w:rFonts w:ascii="標楷體" w:eastAsia="標楷體" w:hAnsi="標楷體"/>
          <w:sz w:val="32"/>
          <w:szCs w:val="32"/>
        </w:rPr>
        <w:t>9</w:t>
      </w:r>
      <w:r w:rsidRPr="00EF30D8">
        <w:rPr>
          <w:rFonts w:ascii="標楷體" w:eastAsia="標楷體" w:hAnsi="標楷體" w:hint="eastAsia"/>
          <w:sz w:val="32"/>
          <w:szCs w:val="32"/>
        </w:rPr>
        <w:t>年</w:t>
      </w:r>
      <w:bookmarkEnd w:id="0"/>
      <w:r w:rsidRPr="00EF30D8">
        <w:rPr>
          <w:rFonts w:ascii="標楷體" w:eastAsia="標楷體" w:hAnsi="標楷體" w:hint="eastAsia"/>
          <w:sz w:val="32"/>
          <w:szCs w:val="32"/>
        </w:rPr>
        <w:t>0</w:t>
      </w:r>
      <w:r w:rsidRPr="00EF30D8">
        <w:rPr>
          <w:rFonts w:ascii="標楷體" w:eastAsia="標楷體" w:hAnsi="標楷體"/>
          <w:sz w:val="32"/>
          <w:szCs w:val="32"/>
        </w:rPr>
        <w:t>6</w:t>
      </w:r>
      <w:r w:rsidRPr="00EF30D8">
        <w:rPr>
          <w:rFonts w:ascii="標楷體" w:eastAsia="標楷體" w:hAnsi="標楷體" w:hint="eastAsia"/>
          <w:sz w:val="32"/>
          <w:szCs w:val="32"/>
        </w:rPr>
        <w:t>月0</w:t>
      </w:r>
      <w:r w:rsidRPr="00EF30D8">
        <w:rPr>
          <w:rFonts w:ascii="標楷體" w:eastAsia="標楷體" w:hAnsi="標楷體"/>
          <w:sz w:val="32"/>
          <w:szCs w:val="32"/>
        </w:rPr>
        <w:t>8</w:t>
      </w:r>
      <w:r w:rsidRPr="00EF30D8">
        <w:rPr>
          <w:rFonts w:ascii="標楷體" w:eastAsia="標楷體" w:hAnsi="標楷體" w:hint="eastAsia"/>
          <w:sz w:val="32"/>
          <w:szCs w:val="32"/>
        </w:rPr>
        <w:t>日會議記錄及執行情形，提請報告案。</w:t>
      </w:r>
    </w:p>
    <w:p w14:paraId="20AD7BAD" w14:textId="3DCD8E14" w:rsidR="00EF30D8" w:rsidRPr="00EF30D8" w:rsidRDefault="00EF30D8" w:rsidP="00EF30D8">
      <w:pPr>
        <w:spacing w:line="540" w:lineRule="exact"/>
        <w:ind w:left="1418" w:hangingChars="443" w:hanging="1418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說明：1、本公司依「資金貸與及背書保證處理準則」將資金貸與同業「國信食品股份有限公司」，已提案討論通過。</w:t>
      </w:r>
    </w:p>
    <w:p w14:paraId="3A6E583E" w14:textId="77777777" w:rsidR="00EF30D8" w:rsidRPr="00EF30D8" w:rsidRDefault="00EF30D8" w:rsidP="00EF30D8">
      <w:pPr>
        <w:tabs>
          <w:tab w:val="left" w:pos="1418"/>
        </w:tabs>
        <w:spacing w:line="540" w:lineRule="exact"/>
        <w:ind w:leftChars="413" w:left="1413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2、本公司修訂「內部控制制度股務作業之管理」及「股務單位內部控制制度作業管理辦法」部分條文，已提案討論通過。</w:t>
      </w:r>
    </w:p>
    <w:p w14:paraId="1FB53D92" w14:textId="39839D5B" w:rsidR="00EF30D8" w:rsidRDefault="00EF30D8" w:rsidP="00EF30D8">
      <w:pPr>
        <w:spacing w:line="360" w:lineRule="auto"/>
      </w:pPr>
    </w:p>
    <w:p w14:paraId="09388F7E" w14:textId="59E589AC" w:rsidR="00EF30D8" w:rsidRDefault="00EF30D8" w:rsidP="00EF30D8">
      <w:pPr>
        <w:spacing w:line="360" w:lineRule="auto"/>
      </w:pPr>
    </w:p>
    <w:p w14:paraId="55DF6E77" w14:textId="779DA30B" w:rsidR="00EF30D8" w:rsidRDefault="00EF30D8" w:rsidP="00EF30D8">
      <w:pPr>
        <w:spacing w:line="360" w:lineRule="auto"/>
      </w:pPr>
    </w:p>
    <w:p w14:paraId="7584D8B3" w14:textId="047A470A" w:rsidR="00EF30D8" w:rsidRDefault="00EF30D8" w:rsidP="00EF30D8">
      <w:pPr>
        <w:spacing w:line="360" w:lineRule="auto"/>
      </w:pPr>
    </w:p>
    <w:p w14:paraId="6203EF6C" w14:textId="4C04E331" w:rsidR="00EF30D8" w:rsidRDefault="00EF30D8" w:rsidP="00EF30D8">
      <w:pPr>
        <w:spacing w:line="360" w:lineRule="auto"/>
      </w:pPr>
    </w:p>
    <w:p w14:paraId="728CAA49" w14:textId="196DAA68" w:rsidR="00EF30D8" w:rsidRDefault="00EF30D8" w:rsidP="00EF30D8">
      <w:pPr>
        <w:spacing w:line="360" w:lineRule="auto"/>
      </w:pPr>
    </w:p>
    <w:p w14:paraId="1F2F233D" w14:textId="6E678B43" w:rsidR="00EF30D8" w:rsidRDefault="00EF30D8" w:rsidP="00EF30D8">
      <w:pPr>
        <w:spacing w:line="360" w:lineRule="auto"/>
      </w:pPr>
    </w:p>
    <w:p w14:paraId="15567AB6" w14:textId="31AE44DA" w:rsidR="00EF30D8" w:rsidRDefault="00EF30D8" w:rsidP="00EF30D8">
      <w:pPr>
        <w:spacing w:line="360" w:lineRule="auto"/>
      </w:pPr>
    </w:p>
    <w:p w14:paraId="05942389" w14:textId="1F23E50F" w:rsidR="00EF30D8" w:rsidRDefault="00EF30D8" w:rsidP="00EF30D8">
      <w:pPr>
        <w:spacing w:line="360" w:lineRule="auto"/>
      </w:pPr>
    </w:p>
    <w:p w14:paraId="3F174352" w14:textId="7A7E7694" w:rsidR="00EF30D8" w:rsidRDefault="00EF30D8" w:rsidP="00EF30D8">
      <w:pPr>
        <w:spacing w:line="360" w:lineRule="auto"/>
      </w:pPr>
    </w:p>
    <w:p w14:paraId="60980B24" w14:textId="43F05C30" w:rsidR="00EF30D8" w:rsidRDefault="00EF30D8" w:rsidP="00EF30D8">
      <w:pPr>
        <w:spacing w:line="360" w:lineRule="auto"/>
      </w:pPr>
    </w:p>
    <w:p w14:paraId="770D7DCB" w14:textId="5B9FC536" w:rsidR="00EF30D8" w:rsidRDefault="00EF30D8" w:rsidP="00EF30D8">
      <w:pPr>
        <w:spacing w:line="360" w:lineRule="auto"/>
      </w:pPr>
    </w:p>
    <w:p w14:paraId="1B5D9B2F" w14:textId="7117297F" w:rsidR="00EF30D8" w:rsidRDefault="00EF30D8" w:rsidP="00EF30D8">
      <w:pPr>
        <w:spacing w:line="360" w:lineRule="auto"/>
      </w:pPr>
    </w:p>
    <w:p w14:paraId="209FDBA8" w14:textId="2FBA92E0" w:rsidR="00EF30D8" w:rsidRDefault="00EF30D8" w:rsidP="00EF30D8">
      <w:pPr>
        <w:spacing w:line="360" w:lineRule="auto"/>
      </w:pPr>
    </w:p>
    <w:p w14:paraId="23A162DC" w14:textId="015A5057" w:rsidR="00EF30D8" w:rsidRDefault="00EF30D8" w:rsidP="00EF30D8">
      <w:pPr>
        <w:spacing w:line="360" w:lineRule="auto"/>
      </w:pPr>
    </w:p>
    <w:p w14:paraId="00C8D8D9" w14:textId="3433BC00" w:rsidR="00EF30D8" w:rsidRDefault="00EF30D8" w:rsidP="00EF30D8">
      <w:pPr>
        <w:spacing w:line="360" w:lineRule="auto"/>
      </w:pPr>
    </w:p>
    <w:p w14:paraId="3FC00FB2" w14:textId="4626F9FD" w:rsidR="00EF30D8" w:rsidRDefault="00EF30D8" w:rsidP="00EF30D8">
      <w:pPr>
        <w:spacing w:line="360" w:lineRule="auto"/>
      </w:pPr>
    </w:p>
    <w:p w14:paraId="3A7B5E91" w14:textId="77777777" w:rsidR="00EF30D8" w:rsidRPr="00EF30D8" w:rsidRDefault="00EF30D8" w:rsidP="00EF30D8">
      <w:pPr>
        <w:rPr>
          <w:rFonts w:ascii="標楷體" w:eastAsia="標楷體" w:hAnsi="標楷體"/>
          <w:sz w:val="36"/>
          <w:szCs w:val="36"/>
        </w:rPr>
      </w:pPr>
      <w:r w:rsidRPr="00EF30D8">
        <w:rPr>
          <w:rFonts w:ascii="標楷體" w:eastAsia="標楷體" w:hAnsi="標楷體" w:hint="eastAsia"/>
          <w:sz w:val="36"/>
          <w:szCs w:val="36"/>
        </w:rPr>
        <w:lastRenderedPageBreak/>
        <w:t>報告議案第二案：</w:t>
      </w:r>
    </w:p>
    <w:p w14:paraId="29E7B738" w14:textId="77777777" w:rsidR="00EF30D8" w:rsidRPr="00EF30D8" w:rsidRDefault="00EF30D8" w:rsidP="00EF30D8">
      <w:pPr>
        <w:ind w:leftChars="-3" w:left="995" w:hangingChars="313" w:hanging="1002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案由：本公司稽核主管民國109年第二季部分查核報告書，提請報告案。</w:t>
      </w:r>
    </w:p>
    <w:p w14:paraId="396CB151" w14:textId="77777777" w:rsidR="00EF30D8" w:rsidRPr="00EF30D8" w:rsidRDefault="00EF30D8" w:rsidP="00EF30D8">
      <w:pPr>
        <w:rPr>
          <w:rFonts w:ascii="標楷體" w:eastAsia="標楷體" w:hAnsi="標楷體"/>
          <w:b/>
          <w:sz w:val="36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說明：詳如附件一(稽核主管查核報告書)。</w:t>
      </w:r>
    </w:p>
    <w:p w14:paraId="60514AA8" w14:textId="19DB3F54" w:rsidR="00EF30D8" w:rsidRDefault="00EF30D8" w:rsidP="00EF30D8">
      <w:pPr>
        <w:spacing w:line="360" w:lineRule="auto"/>
      </w:pPr>
    </w:p>
    <w:p w14:paraId="0B193743" w14:textId="6169AC3A" w:rsidR="00EF30D8" w:rsidRDefault="00EF30D8" w:rsidP="00EF30D8">
      <w:pPr>
        <w:spacing w:line="360" w:lineRule="auto"/>
      </w:pPr>
    </w:p>
    <w:p w14:paraId="2E011153" w14:textId="7A027856" w:rsidR="00EF30D8" w:rsidRDefault="00EF30D8" w:rsidP="00EF30D8">
      <w:pPr>
        <w:spacing w:line="360" w:lineRule="auto"/>
      </w:pPr>
    </w:p>
    <w:p w14:paraId="4BCF7D9E" w14:textId="7212F255" w:rsidR="00EF30D8" w:rsidRDefault="00EF30D8" w:rsidP="00EF30D8">
      <w:pPr>
        <w:spacing w:line="360" w:lineRule="auto"/>
      </w:pPr>
    </w:p>
    <w:p w14:paraId="5BE7A236" w14:textId="6046CADB" w:rsidR="00EF30D8" w:rsidRDefault="00EF30D8" w:rsidP="00EF30D8">
      <w:pPr>
        <w:spacing w:line="360" w:lineRule="auto"/>
      </w:pPr>
    </w:p>
    <w:p w14:paraId="16E11A37" w14:textId="54B75D9C" w:rsidR="00EF30D8" w:rsidRDefault="00EF30D8" w:rsidP="00EF30D8">
      <w:pPr>
        <w:spacing w:line="360" w:lineRule="auto"/>
      </w:pPr>
    </w:p>
    <w:p w14:paraId="198F1B44" w14:textId="2215C144" w:rsidR="00EF30D8" w:rsidRDefault="00EF30D8" w:rsidP="00EF30D8">
      <w:pPr>
        <w:spacing w:line="360" w:lineRule="auto"/>
      </w:pPr>
    </w:p>
    <w:p w14:paraId="37A42512" w14:textId="2F2EF570" w:rsidR="00EF30D8" w:rsidRDefault="00EF30D8" w:rsidP="00EF30D8">
      <w:pPr>
        <w:spacing w:line="360" w:lineRule="auto"/>
      </w:pPr>
    </w:p>
    <w:p w14:paraId="378A919F" w14:textId="5A01429F" w:rsidR="00EF30D8" w:rsidRDefault="00EF30D8" w:rsidP="00EF30D8">
      <w:pPr>
        <w:spacing w:line="360" w:lineRule="auto"/>
      </w:pPr>
    </w:p>
    <w:p w14:paraId="7D65C0FF" w14:textId="43AA04C7" w:rsidR="00EF30D8" w:rsidRDefault="00EF30D8" w:rsidP="00EF30D8">
      <w:pPr>
        <w:spacing w:line="360" w:lineRule="auto"/>
      </w:pPr>
    </w:p>
    <w:p w14:paraId="6C860FCC" w14:textId="6E18E637" w:rsidR="00EF30D8" w:rsidRDefault="00EF30D8" w:rsidP="00EF30D8">
      <w:pPr>
        <w:spacing w:line="360" w:lineRule="auto"/>
      </w:pPr>
    </w:p>
    <w:p w14:paraId="4C44B567" w14:textId="02F02024" w:rsidR="00EF30D8" w:rsidRDefault="00EF30D8" w:rsidP="00EF30D8">
      <w:pPr>
        <w:spacing w:line="360" w:lineRule="auto"/>
      </w:pPr>
    </w:p>
    <w:p w14:paraId="510DB1E2" w14:textId="156E1CC6" w:rsidR="00EF30D8" w:rsidRDefault="00EF30D8" w:rsidP="00EF30D8">
      <w:pPr>
        <w:spacing w:line="360" w:lineRule="auto"/>
      </w:pPr>
    </w:p>
    <w:p w14:paraId="3C52911A" w14:textId="46955CA0" w:rsidR="00EF30D8" w:rsidRDefault="00EF30D8" w:rsidP="00EF30D8">
      <w:pPr>
        <w:spacing w:line="360" w:lineRule="auto"/>
      </w:pPr>
    </w:p>
    <w:p w14:paraId="6B0F3938" w14:textId="4213040B" w:rsidR="00EF30D8" w:rsidRDefault="00EF30D8" w:rsidP="00EF30D8">
      <w:pPr>
        <w:spacing w:line="360" w:lineRule="auto"/>
      </w:pPr>
    </w:p>
    <w:p w14:paraId="6E8EE6A5" w14:textId="7B33412C" w:rsidR="00EF30D8" w:rsidRDefault="00EF30D8" w:rsidP="00EF30D8">
      <w:pPr>
        <w:spacing w:line="360" w:lineRule="auto"/>
      </w:pPr>
    </w:p>
    <w:p w14:paraId="7858314A" w14:textId="6A67CAE8" w:rsidR="00EF30D8" w:rsidRDefault="00EF30D8" w:rsidP="00EF30D8">
      <w:pPr>
        <w:spacing w:line="360" w:lineRule="auto"/>
      </w:pPr>
    </w:p>
    <w:p w14:paraId="2AE01D32" w14:textId="72CCC4C1" w:rsidR="00EF30D8" w:rsidRDefault="00EF30D8" w:rsidP="00EF30D8">
      <w:pPr>
        <w:spacing w:line="360" w:lineRule="auto"/>
      </w:pPr>
    </w:p>
    <w:p w14:paraId="34A505CB" w14:textId="39DC02F4" w:rsidR="00EF30D8" w:rsidRDefault="00EF30D8" w:rsidP="00EF30D8">
      <w:pPr>
        <w:spacing w:line="360" w:lineRule="auto"/>
      </w:pPr>
    </w:p>
    <w:p w14:paraId="3802E71B" w14:textId="6268C389" w:rsidR="00EF30D8" w:rsidRDefault="00EF30D8" w:rsidP="00EF30D8">
      <w:pPr>
        <w:spacing w:line="360" w:lineRule="auto"/>
      </w:pPr>
    </w:p>
    <w:p w14:paraId="0CA28981" w14:textId="77777777" w:rsidR="00EF30D8" w:rsidRPr="00EF30D8" w:rsidRDefault="00EF30D8" w:rsidP="00EF30D8">
      <w:pPr>
        <w:spacing w:line="60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EF30D8">
        <w:rPr>
          <w:rFonts w:ascii="標楷體" w:eastAsia="標楷體" w:hAnsi="標楷體" w:hint="eastAsia"/>
          <w:kern w:val="0"/>
          <w:sz w:val="36"/>
          <w:szCs w:val="36"/>
        </w:rPr>
        <w:lastRenderedPageBreak/>
        <w:t>討論事項</w:t>
      </w:r>
    </w:p>
    <w:p w14:paraId="5281C52C" w14:textId="77777777" w:rsidR="00EF30D8" w:rsidRPr="00EF30D8" w:rsidRDefault="00EF30D8" w:rsidP="00EF30D8">
      <w:pPr>
        <w:spacing w:line="600" w:lineRule="exact"/>
        <w:ind w:leftChars="-5" w:left="1068" w:hangingChars="300" w:hanging="1080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kern w:val="0"/>
          <w:sz w:val="36"/>
          <w:szCs w:val="36"/>
        </w:rPr>
        <w:t>討論議案第一案:</w:t>
      </w:r>
    </w:p>
    <w:p w14:paraId="5776025F" w14:textId="77777777" w:rsidR="00EF30D8" w:rsidRPr="00EF30D8" w:rsidRDefault="00EF30D8" w:rsidP="00EF30D8">
      <w:pPr>
        <w:spacing w:line="700" w:lineRule="exact"/>
        <w:ind w:leftChars="-5" w:left="94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案由：本公司選任常務董事，提請討論案。</w:t>
      </w:r>
    </w:p>
    <w:p w14:paraId="6545EB19" w14:textId="77777777" w:rsidR="00EF30D8" w:rsidRPr="00EF30D8" w:rsidRDefault="00EF30D8" w:rsidP="00EF30D8">
      <w:pPr>
        <w:tabs>
          <w:tab w:val="left" w:pos="900"/>
        </w:tabs>
        <w:spacing w:line="600" w:lineRule="exact"/>
        <w:ind w:left="1274" w:hangingChars="398" w:hanging="1274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說明：1、本公司原任常務董事兼獨立董事蘇芸樂於109年6月16日辭職。</w:t>
      </w:r>
    </w:p>
    <w:p w14:paraId="46591033" w14:textId="77777777" w:rsidR="00EF30D8" w:rsidRPr="00EF30D8" w:rsidRDefault="00EF30D8" w:rsidP="00EF30D8">
      <w:pPr>
        <w:spacing w:line="600" w:lineRule="exact"/>
        <w:ind w:leftChars="355" w:left="1287" w:hangingChars="136" w:hanging="435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2、依公司章程第二十條規定「本公司設常務董事三人，其中一人須具有獨立董事身分」，請各位董事由2位新任獨立董事廖虹羚女士、王邦屹先生中選任常務董事一名。</w:t>
      </w:r>
    </w:p>
    <w:p w14:paraId="61CF4081" w14:textId="77777777" w:rsidR="00EF30D8" w:rsidRPr="00EF30D8" w:rsidRDefault="00EF30D8" w:rsidP="00EF30D8">
      <w:pPr>
        <w:spacing w:line="600" w:lineRule="exact"/>
        <w:ind w:leftChars="275" w:left="1105" w:hangingChars="139" w:hanging="445"/>
        <w:jc w:val="both"/>
        <w:rPr>
          <w:rFonts w:ascii="標楷體" w:eastAsia="標楷體" w:hAnsi="標楷體"/>
          <w:sz w:val="32"/>
          <w:szCs w:val="32"/>
        </w:rPr>
      </w:pPr>
    </w:p>
    <w:p w14:paraId="66EA75BE" w14:textId="77777777" w:rsidR="00EF30D8" w:rsidRPr="00EF30D8" w:rsidRDefault="00EF30D8" w:rsidP="00EF30D8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4BB3F4E8" w14:textId="77777777" w:rsidR="00EF30D8" w:rsidRPr="00EF30D8" w:rsidRDefault="00EF30D8" w:rsidP="00EF30D8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51C73DEC" w14:textId="77777777" w:rsidR="00EF30D8" w:rsidRPr="00EF30D8" w:rsidRDefault="00EF30D8" w:rsidP="00EF30D8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639F782D" w14:textId="77777777" w:rsidR="00EF30D8" w:rsidRPr="00EF30D8" w:rsidRDefault="00EF30D8" w:rsidP="00EF30D8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77D23055" w14:textId="77777777" w:rsidR="00EF30D8" w:rsidRPr="00EF30D8" w:rsidRDefault="00EF30D8" w:rsidP="00EF30D8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6822389B" w14:textId="103A0A6D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決議：經主席徵詢出席董事無異議通過選任</w:t>
      </w:r>
      <w:r w:rsidR="00F512AF">
        <w:rPr>
          <w:rFonts w:ascii="標楷體" w:eastAsia="標楷體" w:hAnsi="標楷體" w:hint="eastAsia"/>
          <w:sz w:val="32"/>
          <w:szCs w:val="32"/>
        </w:rPr>
        <w:t>廖虹羚女士</w:t>
      </w:r>
      <w:bookmarkStart w:id="1" w:name="_GoBack"/>
      <w:bookmarkEnd w:id="1"/>
      <w:r w:rsidRPr="00EF30D8">
        <w:rPr>
          <w:rFonts w:ascii="標楷體" w:eastAsia="標楷體" w:hAnsi="標楷體" w:hint="eastAsia"/>
          <w:sz w:val="32"/>
          <w:szCs w:val="32"/>
        </w:rPr>
        <w:t>擔任本公司常務董事。</w:t>
      </w:r>
    </w:p>
    <w:p w14:paraId="775D56A1" w14:textId="52D14E78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42BC2A16" w14:textId="47A75553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798127FE" w14:textId="6AE8291E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77E48D3" w14:textId="72BCBA44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09002377" w14:textId="77777777" w:rsidR="00EF30D8" w:rsidRPr="00EF30D8" w:rsidRDefault="00EF30D8" w:rsidP="00EF30D8">
      <w:pPr>
        <w:rPr>
          <w:rFonts w:ascii="標楷體" w:eastAsia="標楷體" w:hAnsi="標楷體"/>
          <w:sz w:val="36"/>
          <w:szCs w:val="36"/>
        </w:rPr>
      </w:pPr>
      <w:r w:rsidRPr="00EF30D8">
        <w:rPr>
          <w:rFonts w:ascii="標楷體" w:eastAsia="標楷體" w:hAnsi="標楷體" w:hint="eastAsia"/>
          <w:sz w:val="36"/>
          <w:szCs w:val="36"/>
        </w:rPr>
        <w:lastRenderedPageBreak/>
        <w:t>討論議案第二案：</w:t>
      </w:r>
    </w:p>
    <w:p w14:paraId="655D33A4" w14:textId="77777777" w:rsidR="00EF30D8" w:rsidRPr="00EF30D8" w:rsidRDefault="00EF30D8" w:rsidP="00EF30D8">
      <w:pPr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案由：本公司改委任「薪資報酬委員會」成員，提請討論案。</w:t>
      </w:r>
    </w:p>
    <w:p w14:paraId="4393093F" w14:textId="77777777" w:rsidR="00EF30D8" w:rsidRPr="00EF30D8" w:rsidRDefault="00EF30D8" w:rsidP="00EF30D8">
      <w:pPr>
        <w:tabs>
          <w:tab w:val="left" w:pos="900"/>
        </w:tabs>
        <w:ind w:left="1418" w:hangingChars="443" w:hanging="1418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說明：1、本公司薪資報酬委員會擬改委任廖虹羚女士、王邦屹先生、蘇芸樂先生等3人擔任第四屆薪資報酬委員會成員。</w:t>
      </w:r>
    </w:p>
    <w:p w14:paraId="7AD69A96" w14:textId="77777777" w:rsidR="00EF30D8" w:rsidRPr="00EF30D8" w:rsidRDefault="00EF30D8" w:rsidP="00EF30D8">
      <w:pPr>
        <w:tabs>
          <w:tab w:val="left" w:pos="1080"/>
        </w:tabs>
        <w:ind w:leftChars="413" w:left="1103" w:hangingChars="35" w:hanging="112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2、委任期間為</w:t>
      </w:r>
      <w:r w:rsidRPr="00EF30D8">
        <w:rPr>
          <w:rFonts w:ascii="標楷體" w:eastAsia="標楷體" w:hAnsi="標楷體" w:hint="eastAsia"/>
          <w:sz w:val="31"/>
          <w:szCs w:val="31"/>
        </w:rPr>
        <w:t>109</w:t>
      </w:r>
      <w:r w:rsidRPr="00EF30D8">
        <w:rPr>
          <w:rFonts w:ascii="標楷體" w:eastAsia="標楷體" w:hAnsi="標楷體" w:hint="eastAsia"/>
          <w:sz w:val="32"/>
          <w:szCs w:val="32"/>
        </w:rPr>
        <w:t>年</w:t>
      </w:r>
      <w:r w:rsidRPr="00EF30D8">
        <w:rPr>
          <w:rFonts w:ascii="標楷體" w:eastAsia="標楷體" w:hAnsi="標楷體" w:hint="eastAsia"/>
          <w:sz w:val="31"/>
          <w:szCs w:val="31"/>
        </w:rPr>
        <w:t>6</w:t>
      </w:r>
      <w:r w:rsidRPr="00EF30D8">
        <w:rPr>
          <w:rFonts w:ascii="標楷體" w:eastAsia="標楷體" w:hAnsi="標楷體" w:hint="eastAsia"/>
          <w:sz w:val="32"/>
          <w:szCs w:val="32"/>
        </w:rPr>
        <w:t>月</w:t>
      </w:r>
      <w:r w:rsidRPr="00EF30D8">
        <w:rPr>
          <w:rFonts w:ascii="標楷體" w:eastAsia="標楷體" w:hAnsi="標楷體" w:hint="eastAsia"/>
          <w:sz w:val="31"/>
          <w:szCs w:val="31"/>
        </w:rPr>
        <w:t>24</w:t>
      </w:r>
      <w:r w:rsidRPr="00EF30D8">
        <w:rPr>
          <w:rFonts w:ascii="標楷體" w:eastAsia="標楷體" w:hAnsi="標楷體" w:hint="eastAsia"/>
          <w:sz w:val="32"/>
          <w:szCs w:val="32"/>
        </w:rPr>
        <w:t>日至</w:t>
      </w:r>
      <w:r w:rsidRPr="00EF30D8">
        <w:rPr>
          <w:rFonts w:ascii="標楷體" w:eastAsia="標楷體" w:hAnsi="標楷體" w:hint="eastAsia"/>
          <w:sz w:val="31"/>
          <w:szCs w:val="31"/>
        </w:rPr>
        <w:t>110</w:t>
      </w:r>
      <w:r w:rsidRPr="00EF30D8">
        <w:rPr>
          <w:rFonts w:ascii="標楷體" w:eastAsia="標楷體" w:hAnsi="標楷體" w:hint="eastAsia"/>
          <w:sz w:val="32"/>
          <w:szCs w:val="32"/>
        </w:rPr>
        <w:t>年</w:t>
      </w:r>
      <w:r w:rsidRPr="00EF30D8">
        <w:rPr>
          <w:rFonts w:ascii="標楷體" w:eastAsia="標楷體" w:hAnsi="標楷體" w:hint="eastAsia"/>
          <w:sz w:val="31"/>
          <w:szCs w:val="31"/>
        </w:rPr>
        <w:t>6</w:t>
      </w:r>
      <w:r w:rsidRPr="00EF30D8">
        <w:rPr>
          <w:rFonts w:ascii="標楷體" w:eastAsia="標楷體" w:hAnsi="標楷體" w:hint="eastAsia"/>
          <w:sz w:val="32"/>
          <w:szCs w:val="32"/>
        </w:rPr>
        <w:t>月</w:t>
      </w:r>
      <w:r w:rsidRPr="00EF30D8">
        <w:rPr>
          <w:rFonts w:ascii="標楷體" w:eastAsia="標楷體" w:hAnsi="標楷體" w:hint="eastAsia"/>
          <w:sz w:val="31"/>
          <w:szCs w:val="31"/>
        </w:rPr>
        <w:t>27</w:t>
      </w:r>
      <w:r w:rsidRPr="00EF30D8">
        <w:rPr>
          <w:rFonts w:ascii="標楷體" w:eastAsia="標楷體" w:hAnsi="標楷體" w:hint="eastAsia"/>
          <w:sz w:val="32"/>
          <w:szCs w:val="32"/>
        </w:rPr>
        <w:t>日止。</w:t>
      </w:r>
    </w:p>
    <w:p w14:paraId="15F5717E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040FB223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6931A781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30F3E1F2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172FD1D7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2091DF2D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172B926C" w14:textId="77777777" w:rsidR="00EF30D8" w:rsidRPr="00EF30D8" w:rsidRDefault="00EF30D8" w:rsidP="00EF30D8">
      <w:pPr>
        <w:tabs>
          <w:tab w:val="left" w:pos="1080"/>
        </w:tabs>
        <w:ind w:leftChars="275" w:left="1105" w:hangingChars="139" w:hanging="445"/>
        <w:rPr>
          <w:rFonts w:ascii="標楷體" w:eastAsia="標楷體" w:hAnsi="標楷體"/>
          <w:sz w:val="32"/>
          <w:szCs w:val="32"/>
        </w:rPr>
      </w:pPr>
    </w:p>
    <w:p w14:paraId="7D9D013D" w14:textId="77777777" w:rsidR="00EF30D8" w:rsidRPr="00EF30D8" w:rsidRDefault="00EF30D8" w:rsidP="00EF30D8">
      <w:pPr>
        <w:ind w:leftChars="50" w:left="1739" w:hangingChars="506" w:hanging="1619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14:paraId="0B45705B" w14:textId="77777777" w:rsidR="00EF30D8" w:rsidRPr="00EF30D8" w:rsidRDefault="00EF30D8" w:rsidP="00EF30D8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4D42A6F5" w14:textId="5A3BE1A2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464BE961" w14:textId="69450CCC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1908D0CB" w14:textId="023EB7B1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3B19C0C4" w14:textId="6604F346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6F5ADA1" w14:textId="7A12D439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472DC492" w14:textId="77777777" w:rsidR="00EF30D8" w:rsidRPr="00EF30D8" w:rsidRDefault="00EF30D8" w:rsidP="00EF30D8">
      <w:pPr>
        <w:spacing w:line="500" w:lineRule="exact"/>
        <w:ind w:leftChars="-5" w:left="1068" w:hangingChars="300" w:hanging="1080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kern w:val="0"/>
          <w:sz w:val="36"/>
          <w:szCs w:val="36"/>
        </w:rPr>
        <w:lastRenderedPageBreak/>
        <w:t>討論議案第三案:</w:t>
      </w:r>
    </w:p>
    <w:p w14:paraId="41DAFF37" w14:textId="77777777" w:rsidR="00EF30D8" w:rsidRPr="00EF30D8" w:rsidRDefault="00EF30D8" w:rsidP="00EF30D8">
      <w:pPr>
        <w:spacing w:line="500" w:lineRule="exact"/>
        <w:ind w:leftChars="-5" w:left="948" w:hangingChars="300" w:hanging="96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案由：本公司「薪資報酬委員會」提交109年度第四屆第五次會議記錄，提請討論案。</w:t>
      </w:r>
    </w:p>
    <w:p w14:paraId="097DB0DC" w14:textId="77777777" w:rsidR="00EF30D8" w:rsidRPr="00EF30D8" w:rsidRDefault="00EF30D8" w:rsidP="00EF30D8">
      <w:pPr>
        <w:tabs>
          <w:tab w:val="left" w:pos="851"/>
          <w:tab w:val="left" w:pos="1843"/>
        </w:tabs>
        <w:spacing w:line="500" w:lineRule="exact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說明：一、本公司「薪資報酬委員會」已於民國109年06月08日通過第四屆第五次會議，討論事項如下：</w:t>
      </w:r>
    </w:p>
    <w:p w14:paraId="35F68D2A" w14:textId="77777777" w:rsidR="00EF30D8" w:rsidRPr="00EF30D8" w:rsidRDefault="00EF30D8" w:rsidP="00EF30D8">
      <w:pPr>
        <w:spacing w:line="50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(ㄧ)本公司敘薪標準案：</w:t>
      </w:r>
    </w:p>
    <w:p w14:paraId="4E92424C" w14:textId="77777777" w:rsidR="00EF30D8" w:rsidRPr="00EF30D8" w:rsidRDefault="00EF30D8" w:rsidP="00946EB5">
      <w:pPr>
        <w:numPr>
          <w:ilvl w:val="0"/>
          <w:numId w:val="1"/>
        </w:numPr>
        <w:spacing w:line="500" w:lineRule="exact"/>
        <w:ind w:left="1843" w:hanging="283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配合109年1月1日起基本工資調整，修正公司員工敘薪標準。</w:t>
      </w:r>
    </w:p>
    <w:p w14:paraId="5C0646BB" w14:textId="72A4C9E5" w:rsidR="00EF30D8" w:rsidRPr="00EF30D8" w:rsidRDefault="00EF30D8" w:rsidP="00946EB5">
      <w:pPr>
        <w:numPr>
          <w:ilvl w:val="0"/>
          <w:numId w:val="1"/>
        </w:numPr>
        <w:spacing w:line="500" w:lineRule="exact"/>
        <w:ind w:left="1843" w:hanging="283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依83年6月28日以及86年4月25日董事會會議</w:t>
      </w:r>
      <w:r w:rsidR="00946E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EF30D8">
        <w:rPr>
          <w:rFonts w:ascii="標楷體" w:eastAsia="標楷體" w:hAnsi="標楷體" w:hint="eastAsia"/>
          <w:sz w:val="32"/>
          <w:szCs w:val="32"/>
        </w:rPr>
        <w:t>決議，加列總經理薪資。</w:t>
      </w:r>
    </w:p>
    <w:p w14:paraId="77D46E10" w14:textId="77777777" w:rsidR="00EF30D8" w:rsidRPr="00EF30D8" w:rsidRDefault="00EF30D8" w:rsidP="00EF30D8">
      <w:pPr>
        <w:spacing w:line="50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(二)調整獨立董事車馬費案：</w:t>
      </w:r>
    </w:p>
    <w:p w14:paraId="2B8F5EDD" w14:textId="77777777" w:rsidR="00EF30D8" w:rsidRPr="00EF30D8" w:rsidRDefault="00EF30D8" w:rsidP="00946EB5">
      <w:pPr>
        <w:spacing w:line="500" w:lineRule="exact"/>
        <w:ind w:leftChars="649" w:left="1840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1.配合金管會法規規定，獨立董事配合改聘為外部獨立人士，需聘任具相關專業人士。</w:t>
      </w:r>
    </w:p>
    <w:p w14:paraId="36371249" w14:textId="77777777" w:rsidR="00EF30D8" w:rsidRPr="00EF30D8" w:rsidRDefault="00EF30D8" w:rsidP="00946EB5">
      <w:pPr>
        <w:spacing w:line="500" w:lineRule="exact"/>
        <w:ind w:leftChars="649" w:left="1843" w:hangingChars="89" w:hanging="285"/>
        <w:jc w:val="both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2.配合市場機制，擬調整新聘任獨立董事車馬費為新台幣叁萬零伍佰捌拾肆元。</w:t>
      </w:r>
    </w:p>
    <w:p w14:paraId="79C557BA" w14:textId="77777777" w:rsidR="00EF30D8" w:rsidRPr="00EF30D8" w:rsidRDefault="00EF30D8" w:rsidP="00EF30D8">
      <w:pPr>
        <w:spacing w:line="680" w:lineRule="exact"/>
        <w:ind w:leftChars="276" w:left="1369" w:hangingChars="221" w:hanging="707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22C37947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40105243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4D30BA64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616B774D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72CCB12B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31B5A38D" w14:textId="77777777" w:rsidR="00EF30D8" w:rsidRPr="00EF30D8" w:rsidRDefault="00EF30D8" w:rsidP="00EF30D8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3F648DA3" w14:textId="4C97EEF4" w:rsidR="00EF30D8" w:rsidRDefault="00EF30D8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F30D8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14:paraId="7BB6EE43" w14:textId="33DF8890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2186B87B" w14:textId="48601B0D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29FAAFCB" w14:textId="1136D212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5903C971" w14:textId="77777777" w:rsidR="00A02FD2" w:rsidRPr="00A02FD2" w:rsidRDefault="00A02FD2" w:rsidP="00A02FD2">
      <w:pPr>
        <w:ind w:firstLineChars="50" w:firstLine="180"/>
        <w:rPr>
          <w:rFonts w:ascii="標楷體" w:eastAsia="標楷體" w:hAnsi="標楷體"/>
          <w:sz w:val="36"/>
          <w:szCs w:val="36"/>
        </w:rPr>
      </w:pPr>
      <w:r w:rsidRPr="00A02FD2">
        <w:rPr>
          <w:rFonts w:ascii="標楷體" w:eastAsia="標楷體" w:hAnsi="標楷體" w:hint="eastAsia"/>
          <w:sz w:val="36"/>
          <w:szCs w:val="36"/>
        </w:rPr>
        <w:lastRenderedPageBreak/>
        <w:t>討論議案第四案：</w:t>
      </w:r>
    </w:p>
    <w:p w14:paraId="0153DD54" w14:textId="77777777" w:rsidR="00A02FD2" w:rsidRPr="00A02FD2" w:rsidRDefault="00A02FD2" w:rsidP="00A02FD2">
      <w:pPr>
        <w:ind w:leftChars="50" w:left="1138" w:hangingChars="318" w:hanging="1018"/>
        <w:rPr>
          <w:rFonts w:ascii="標楷體" w:eastAsia="標楷體" w:hAnsi="標楷體"/>
          <w:sz w:val="32"/>
          <w:szCs w:val="32"/>
        </w:rPr>
      </w:pPr>
      <w:r w:rsidRPr="00A02FD2">
        <w:rPr>
          <w:rFonts w:ascii="標楷體" w:eastAsia="標楷體" w:hAnsi="標楷體" w:hint="eastAsia"/>
          <w:sz w:val="32"/>
          <w:szCs w:val="32"/>
        </w:rPr>
        <w:t>案由：本公司聘任會計主管，提請討論案。</w:t>
      </w:r>
    </w:p>
    <w:p w14:paraId="095E9ADD" w14:textId="77777777" w:rsidR="00A02FD2" w:rsidRPr="00A02FD2" w:rsidRDefault="00A02FD2" w:rsidP="00A02FD2">
      <w:pPr>
        <w:ind w:leftChars="50" w:left="1112" w:hangingChars="310" w:hanging="992"/>
        <w:rPr>
          <w:rFonts w:ascii="標楷體" w:eastAsia="標楷體" w:hAnsi="標楷體"/>
          <w:sz w:val="32"/>
          <w:szCs w:val="32"/>
        </w:rPr>
      </w:pPr>
      <w:r w:rsidRPr="00A02FD2">
        <w:rPr>
          <w:rFonts w:ascii="標楷體" w:eastAsia="標楷體" w:hAnsi="標楷體" w:hint="eastAsia"/>
          <w:sz w:val="32"/>
          <w:szCs w:val="32"/>
        </w:rPr>
        <w:t>說明：本公司擬聘任呂宏旭先生為會計主管，任期自109年07月01日起生效。</w:t>
      </w:r>
    </w:p>
    <w:p w14:paraId="0D67BE5F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5FFEF653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533CAC00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599F5610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50B58A63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5F8AEB5A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6F73D168" w14:textId="77777777" w:rsidR="00A02FD2" w:rsidRPr="00A02FD2" w:rsidRDefault="00A02FD2" w:rsidP="00A02FD2">
      <w:pPr>
        <w:ind w:left="600"/>
        <w:rPr>
          <w:rFonts w:ascii="標楷體" w:eastAsia="標楷體" w:hAnsi="標楷體"/>
          <w:sz w:val="32"/>
          <w:szCs w:val="32"/>
        </w:rPr>
      </w:pPr>
    </w:p>
    <w:p w14:paraId="49356A55" w14:textId="77777777" w:rsidR="00A02FD2" w:rsidRPr="00A02FD2" w:rsidRDefault="00A02FD2" w:rsidP="00A02FD2">
      <w:pPr>
        <w:ind w:firstLineChars="56" w:firstLine="179"/>
        <w:rPr>
          <w:rFonts w:ascii="標楷體" w:eastAsia="標楷體" w:hAnsi="標楷體"/>
          <w:sz w:val="32"/>
          <w:szCs w:val="32"/>
        </w:rPr>
      </w:pPr>
      <w:r w:rsidRPr="00A02FD2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14:paraId="7F25AF69" w14:textId="213D19EB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40181A72" w14:textId="77BB6B97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C1B7A70" w14:textId="7534FAD1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0C8725EE" w14:textId="37C6D4A2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1D81507" w14:textId="39ABA701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093295B4" w14:textId="74A5C0AD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15DDA616" w14:textId="73394992" w:rsidR="00A02FD2" w:rsidRDefault="00A02FD2" w:rsidP="00EF30D8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0C597E31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04AE3B5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40E82A7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BB709BA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臨時動議：(無)</w:t>
      </w:r>
    </w:p>
    <w:p w14:paraId="27FCDBDF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A8BAF70" w14:textId="77777777" w:rsid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7C84CFD" w14:textId="6B08C11E" w:rsidR="00A02FD2" w:rsidRPr="00A02FD2" w:rsidRDefault="00A02FD2" w:rsidP="00A02F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    會</w:t>
      </w:r>
    </w:p>
    <w:sectPr w:rsidR="00A02FD2" w:rsidRPr="00A02FD2" w:rsidSect="00EF30D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19CB"/>
    <w:multiLevelType w:val="hybridMultilevel"/>
    <w:tmpl w:val="5494216E"/>
    <w:lvl w:ilvl="0" w:tplc="3A588D0A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9"/>
    <w:rsid w:val="000240AE"/>
    <w:rsid w:val="00302BAA"/>
    <w:rsid w:val="00363C59"/>
    <w:rsid w:val="00946EB5"/>
    <w:rsid w:val="00A02FD2"/>
    <w:rsid w:val="00EF30D8"/>
    <w:rsid w:val="00F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1CF7"/>
  <w15:chartTrackingRefBased/>
  <w15:docId w15:val="{2FBA55C4-3E0B-46FA-BD0A-AADBDCE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2020-06-24T01:58:00Z</dcterms:created>
  <dcterms:modified xsi:type="dcterms:W3CDTF">2020-06-24T04:46:00Z</dcterms:modified>
</cp:coreProperties>
</file>