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57CE1" w14:textId="77777777" w:rsidR="00D52C64" w:rsidRPr="00D52C64" w:rsidRDefault="00D52C64" w:rsidP="00D52C64">
      <w:pPr>
        <w:jc w:val="center"/>
        <w:rPr>
          <w:rFonts w:ascii="標楷體" w:eastAsia="標楷體" w:hAnsi="標楷體" w:cs="Times New Roman"/>
          <w:b/>
          <w:sz w:val="48"/>
          <w:szCs w:val="48"/>
        </w:rPr>
      </w:pPr>
      <w:r w:rsidRPr="00D52C64">
        <w:rPr>
          <w:rFonts w:ascii="標楷體" w:eastAsia="標楷體" w:hAnsi="標楷體" w:cs="Times New Roman" w:hint="eastAsia"/>
          <w:b/>
          <w:sz w:val="48"/>
          <w:szCs w:val="48"/>
        </w:rPr>
        <w:t>大西洋飲料股份有限公司</w:t>
      </w:r>
    </w:p>
    <w:p w14:paraId="67A4921C" w14:textId="77777777" w:rsidR="00D52C64" w:rsidRPr="00D52C64" w:rsidRDefault="00D52C64" w:rsidP="00D52C64">
      <w:pPr>
        <w:jc w:val="center"/>
        <w:rPr>
          <w:rFonts w:ascii="標楷體" w:eastAsia="標楷體" w:hAnsi="標楷體" w:cs="Times New Roman" w:hint="eastAsia"/>
          <w:b/>
          <w:sz w:val="48"/>
          <w:szCs w:val="48"/>
        </w:rPr>
      </w:pPr>
      <w:r w:rsidRPr="00D52C64">
        <w:rPr>
          <w:rFonts w:ascii="標楷體" w:eastAsia="標楷體" w:hAnsi="標楷體" w:cs="Times New Roman" w:hint="eastAsia"/>
          <w:b/>
          <w:sz w:val="48"/>
          <w:szCs w:val="48"/>
        </w:rPr>
        <w:t>第十五屆第三十二次董事會議事錄</w:t>
      </w:r>
    </w:p>
    <w:p w14:paraId="2F863C3A" w14:textId="77777777" w:rsidR="00D52C64" w:rsidRPr="00D52C64" w:rsidRDefault="00D52C64" w:rsidP="00D52C64">
      <w:pPr>
        <w:rPr>
          <w:rFonts w:ascii="Times New Roman" w:eastAsia="新細明體" w:hAnsi="Times New Roman" w:cs="Times New Roman" w:hint="eastAsia"/>
          <w:szCs w:val="24"/>
        </w:rPr>
      </w:pPr>
    </w:p>
    <w:p w14:paraId="4BC140CE" w14:textId="77777777" w:rsidR="00D52C64" w:rsidRPr="00D52C64" w:rsidRDefault="00D52C64" w:rsidP="00D52C64">
      <w:pPr>
        <w:spacing w:line="600" w:lineRule="exact"/>
        <w:ind w:left="1600" w:hangingChars="500" w:hanging="1600"/>
        <w:rPr>
          <w:rFonts w:ascii="標楷體" w:eastAsia="標楷體" w:hAnsi="標楷體" w:cs="Times New Roman"/>
          <w:sz w:val="32"/>
          <w:szCs w:val="32"/>
        </w:rPr>
      </w:pPr>
      <w:r w:rsidRPr="00D52C64">
        <w:rPr>
          <w:rFonts w:ascii="標楷體" w:eastAsia="標楷體" w:hAnsi="標楷體" w:cs="Times New Roman" w:hint="eastAsia"/>
          <w:sz w:val="32"/>
          <w:szCs w:val="32"/>
        </w:rPr>
        <w:t>開會時間：民國110年04月27日〈星期二〉上午十一時正。</w:t>
      </w:r>
    </w:p>
    <w:p w14:paraId="4FE00078" w14:textId="77777777" w:rsidR="00D52C64" w:rsidRPr="00D52C64" w:rsidRDefault="00D52C64" w:rsidP="00D52C64">
      <w:pPr>
        <w:spacing w:line="740" w:lineRule="exact"/>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開會地點：新北市三重區重陽路三段九十九號十樓。</w:t>
      </w:r>
    </w:p>
    <w:p w14:paraId="5F7EC911" w14:textId="77777777" w:rsidR="00D52C64" w:rsidRPr="00D52C64" w:rsidRDefault="00D52C64" w:rsidP="00D52C64">
      <w:pPr>
        <w:spacing w:line="600" w:lineRule="exact"/>
        <w:rPr>
          <w:rFonts w:ascii="標楷體" w:eastAsia="標楷體" w:hAnsi="標楷體" w:cs="Times New Roman" w:hint="eastAsia"/>
          <w:sz w:val="32"/>
          <w:szCs w:val="32"/>
        </w:rPr>
      </w:pPr>
    </w:p>
    <w:p w14:paraId="1DF48A56" w14:textId="77777777" w:rsidR="00D52C64" w:rsidRPr="00D52C64" w:rsidRDefault="00D52C64" w:rsidP="00D52C64">
      <w:pPr>
        <w:spacing w:line="600" w:lineRule="exact"/>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主    席：王鎮民                     記錄：康玉玲</w:t>
      </w:r>
    </w:p>
    <w:p w14:paraId="496BD411" w14:textId="77777777" w:rsidR="00D52C64" w:rsidRPr="00D52C64" w:rsidRDefault="00D52C64" w:rsidP="00D52C64">
      <w:pPr>
        <w:spacing w:line="600" w:lineRule="exact"/>
        <w:rPr>
          <w:rFonts w:ascii="標楷體" w:eastAsia="標楷體" w:hAnsi="標楷體" w:cs="Times New Roman" w:hint="eastAsia"/>
          <w:sz w:val="32"/>
          <w:szCs w:val="32"/>
        </w:rPr>
      </w:pPr>
    </w:p>
    <w:p w14:paraId="48B36D50" w14:textId="77777777" w:rsidR="00D52C64" w:rsidRPr="00D52C64" w:rsidRDefault="00D52C64" w:rsidP="00D52C64">
      <w:pPr>
        <w:spacing w:line="800" w:lineRule="exact"/>
        <w:ind w:left="1600" w:hangingChars="500" w:hanging="1600"/>
        <w:rPr>
          <w:rFonts w:ascii="標楷體" w:eastAsia="標楷體" w:hAnsi="標楷體" w:cs="Times New Roman"/>
          <w:sz w:val="32"/>
          <w:szCs w:val="32"/>
        </w:rPr>
      </w:pPr>
      <w:r w:rsidRPr="00D52C64">
        <w:rPr>
          <w:rFonts w:ascii="標楷體" w:eastAsia="標楷體" w:hAnsi="標楷體" w:cs="Times New Roman" w:hint="eastAsia"/>
          <w:sz w:val="32"/>
          <w:szCs w:val="32"/>
        </w:rPr>
        <w:t>出    席：王鎮民、廖虹</w:t>
      </w:r>
      <w:proofErr w:type="gramStart"/>
      <w:r w:rsidRPr="00D52C64">
        <w:rPr>
          <w:rFonts w:ascii="標楷體" w:eastAsia="標楷體" w:hAnsi="標楷體" w:cs="Times New Roman" w:hint="eastAsia"/>
          <w:sz w:val="32"/>
          <w:szCs w:val="32"/>
        </w:rPr>
        <w:t>羚</w:t>
      </w:r>
      <w:proofErr w:type="gramEnd"/>
      <w:r w:rsidRPr="00D52C64">
        <w:rPr>
          <w:rFonts w:ascii="標楷體" w:eastAsia="標楷體" w:hAnsi="標楷體" w:cs="Times New Roman" w:hint="eastAsia"/>
          <w:sz w:val="32"/>
          <w:szCs w:val="32"/>
        </w:rPr>
        <w:t>、王邦屹、王惠民</w:t>
      </w:r>
    </w:p>
    <w:p w14:paraId="26756770" w14:textId="77777777" w:rsidR="00D52C64" w:rsidRPr="00D52C64" w:rsidRDefault="00D52C64" w:rsidP="00D52C64">
      <w:pPr>
        <w:spacing w:line="800" w:lineRule="exact"/>
        <w:ind w:leftChars="666" w:left="1598" w:firstLineChars="31" w:firstLine="99"/>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于忠敏、謝政成、吳成志</w:t>
      </w:r>
    </w:p>
    <w:p w14:paraId="010DF135" w14:textId="77777777" w:rsidR="00D52C64" w:rsidRPr="00D52C64" w:rsidRDefault="00D52C64" w:rsidP="00D52C64">
      <w:pPr>
        <w:spacing w:line="1200" w:lineRule="exact"/>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缺    席：鍾文德</w:t>
      </w:r>
    </w:p>
    <w:p w14:paraId="0EEB369A" w14:textId="77777777" w:rsidR="00D52C64" w:rsidRPr="00D52C64" w:rsidRDefault="00D52C64" w:rsidP="00D52C64">
      <w:pPr>
        <w:spacing w:line="1000" w:lineRule="exact"/>
        <w:rPr>
          <w:rFonts w:ascii="標楷體" w:eastAsia="標楷體" w:hAnsi="標楷體" w:cs="Times New Roman"/>
          <w:sz w:val="32"/>
          <w:szCs w:val="32"/>
        </w:rPr>
      </w:pPr>
      <w:r w:rsidRPr="00D52C64">
        <w:rPr>
          <w:rFonts w:ascii="標楷體" w:eastAsia="標楷體" w:hAnsi="標楷體" w:cs="Times New Roman" w:hint="eastAsia"/>
          <w:sz w:val="32"/>
          <w:szCs w:val="32"/>
        </w:rPr>
        <w:t>列    席：監 察 人-</w:t>
      </w:r>
      <w:proofErr w:type="gramStart"/>
      <w:r w:rsidRPr="00D52C64">
        <w:rPr>
          <w:rFonts w:ascii="標楷體" w:eastAsia="標楷體" w:hAnsi="標楷體" w:cs="Times New Roman" w:hint="eastAsia"/>
          <w:sz w:val="32"/>
          <w:szCs w:val="32"/>
        </w:rPr>
        <w:t>魏原暉</w:t>
      </w:r>
      <w:proofErr w:type="gramEnd"/>
    </w:p>
    <w:p w14:paraId="709A7C33" w14:textId="77777777" w:rsidR="00D52C64" w:rsidRPr="00D52C64" w:rsidRDefault="00D52C64" w:rsidP="00D52C64">
      <w:pPr>
        <w:spacing w:line="1200" w:lineRule="exact"/>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列    席：稽核主管-林佳慧</w:t>
      </w:r>
    </w:p>
    <w:p w14:paraId="719B9617" w14:textId="77777777" w:rsidR="00D52C64" w:rsidRPr="00D52C64" w:rsidRDefault="00D52C64" w:rsidP="00D52C64">
      <w:pPr>
        <w:spacing w:line="1200" w:lineRule="exact"/>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主席致詞：〈略〉</w:t>
      </w:r>
    </w:p>
    <w:p w14:paraId="78D9E59D" w14:textId="77777777" w:rsidR="00D52C64" w:rsidRPr="00D52C64" w:rsidRDefault="00D52C64" w:rsidP="00D52C64">
      <w:pPr>
        <w:spacing w:line="600" w:lineRule="exact"/>
        <w:rPr>
          <w:rFonts w:ascii="標楷體" w:eastAsia="標楷體" w:hAnsi="標楷體" w:cs="Times New Roman"/>
          <w:sz w:val="32"/>
          <w:szCs w:val="32"/>
        </w:rPr>
      </w:pPr>
    </w:p>
    <w:p w14:paraId="5A4AC294" w14:textId="77777777" w:rsidR="00D52C64" w:rsidRPr="00D52C64" w:rsidRDefault="00D52C64" w:rsidP="00D52C64">
      <w:pPr>
        <w:spacing w:line="600" w:lineRule="exact"/>
        <w:rPr>
          <w:rFonts w:ascii="標楷體" w:eastAsia="標楷體" w:hAnsi="標楷體" w:cs="Times New Roman"/>
          <w:sz w:val="32"/>
          <w:szCs w:val="32"/>
        </w:rPr>
      </w:pPr>
    </w:p>
    <w:p w14:paraId="01177C10" w14:textId="77777777" w:rsidR="00D52C64" w:rsidRPr="00D52C64" w:rsidRDefault="00D52C64" w:rsidP="00D52C64">
      <w:pPr>
        <w:spacing w:line="600" w:lineRule="exact"/>
        <w:rPr>
          <w:rFonts w:ascii="標楷體" w:eastAsia="標楷體" w:hAnsi="標楷體" w:cs="Times New Roman"/>
          <w:sz w:val="32"/>
          <w:szCs w:val="32"/>
        </w:rPr>
      </w:pPr>
    </w:p>
    <w:p w14:paraId="7CFF328C" w14:textId="716D872B" w:rsidR="00D52C64" w:rsidRDefault="00D52C64" w:rsidP="00D52C64">
      <w:pPr>
        <w:spacing w:line="600" w:lineRule="exact"/>
        <w:rPr>
          <w:rFonts w:ascii="標楷體" w:eastAsia="標楷體" w:hAnsi="標楷體" w:cs="Times New Roman"/>
          <w:sz w:val="32"/>
          <w:szCs w:val="32"/>
        </w:rPr>
      </w:pPr>
    </w:p>
    <w:p w14:paraId="11E77B1A" w14:textId="77777777" w:rsidR="001956F3" w:rsidRPr="00D52C64" w:rsidRDefault="001956F3" w:rsidP="00D52C64">
      <w:pPr>
        <w:spacing w:line="600" w:lineRule="exact"/>
        <w:rPr>
          <w:rFonts w:ascii="標楷體" w:eastAsia="標楷體" w:hAnsi="標楷體" w:cs="Times New Roman" w:hint="eastAsia"/>
          <w:sz w:val="32"/>
          <w:szCs w:val="32"/>
        </w:rPr>
      </w:pPr>
    </w:p>
    <w:p w14:paraId="1B8A236F" w14:textId="77777777" w:rsidR="00D52C64" w:rsidRPr="00D52C64" w:rsidRDefault="00D52C64" w:rsidP="00D52C64">
      <w:pPr>
        <w:spacing w:line="600" w:lineRule="exact"/>
        <w:rPr>
          <w:rFonts w:ascii="標楷體" w:eastAsia="標楷體" w:hAnsi="標楷體" w:cs="Times New Roman" w:hint="eastAsia"/>
          <w:sz w:val="36"/>
          <w:szCs w:val="36"/>
        </w:rPr>
      </w:pPr>
      <w:r w:rsidRPr="00D52C64">
        <w:rPr>
          <w:rFonts w:ascii="標楷體" w:eastAsia="標楷體" w:hAnsi="標楷體" w:cs="Times New Roman" w:hint="eastAsia"/>
          <w:sz w:val="36"/>
          <w:szCs w:val="36"/>
        </w:rPr>
        <w:lastRenderedPageBreak/>
        <w:t>報告事項</w:t>
      </w:r>
    </w:p>
    <w:p w14:paraId="1D7E2980" w14:textId="77777777" w:rsidR="00D52C64" w:rsidRPr="00D52C64" w:rsidRDefault="00D52C64" w:rsidP="00D52C64">
      <w:pPr>
        <w:spacing w:line="600" w:lineRule="exact"/>
        <w:rPr>
          <w:rFonts w:ascii="標楷體" w:eastAsia="標楷體" w:hAnsi="標楷體" w:cs="Times New Roman" w:hint="eastAsia"/>
          <w:sz w:val="32"/>
          <w:szCs w:val="32"/>
        </w:rPr>
      </w:pPr>
      <w:r w:rsidRPr="00D52C64">
        <w:rPr>
          <w:rFonts w:ascii="標楷體" w:eastAsia="標楷體" w:hAnsi="標楷體" w:cs="Times New Roman" w:hint="eastAsia"/>
          <w:sz w:val="36"/>
          <w:szCs w:val="36"/>
        </w:rPr>
        <w:t>報告議案第一案：</w:t>
      </w:r>
    </w:p>
    <w:p w14:paraId="0C0AD49E" w14:textId="77777777" w:rsidR="00D52C64" w:rsidRPr="00D52C64" w:rsidRDefault="00D52C64" w:rsidP="00D52C64">
      <w:pPr>
        <w:spacing w:line="600" w:lineRule="exact"/>
        <w:ind w:left="992" w:hangingChars="310" w:hanging="992"/>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案由：本公司上次110年03月31日會議記錄及執行情形，提請報告案。</w:t>
      </w:r>
    </w:p>
    <w:p w14:paraId="168B5EF5" w14:textId="77777777" w:rsidR="00D52C64" w:rsidRPr="00D52C64" w:rsidRDefault="00D52C64" w:rsidP="00D52C64">
      <w:pPr>
        <w:spacing w:line="600" w:lineRule="exact"/>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 xml:space="preserve">說明：無。 </w:t>
      </w:r>
    </w:p>
    <w:p w14:paraId="654322AA" w14:textId="7894D232" w:rsidR="00D52C64" w:rsidRDefault="00D52C64" w:rsidP="00D52C64">
      <w:pPr>
        <w:spacing w:line="600" w:lineRule="exact"/>
        <w:rPr>
          <w:rFonts w:ascii="標楷體" w:eastAsia="標楷體" w:hAnsi="標楷體" w:cs="Times New Roman"/>
          <w:sz w:val="32"/>
          <w:szCs w:val="32"/>
        </w:rPr>
      </w:pPr>
    </w:p>
    <w:p w14:paraId="0050C094" w14:textId="34F89D59" w:rsidR="00D52C64" w:rsidRDefault="00D52C64" w:rsidP="00D52C64">
      <w:pPr>
        <w:spacing w:line="600" w:lineRule="exact"/>
        <w:rPr>
          <w:rFonts w:ascii="標楷體" w:eastAsia="標楷體" w:hAnsi="標楷體" w:cs="Times New Roman"/>
          <w:sz w:val="32"/>
          <w:szCs w:val="32"/>
        </w:rPr>
      </w:pPr>
    </w:p>
    <w:p w14:paraId="40B91FEC" w14:textId="190A78A1" w:rsidR="00D52C64" w:rsidRDefault="00D52C64" w:rsidP="00D52C64">
      <w:pPr>
        <w:spacing w:line="600" w:lineRule="exact"/>
        <w:rPr>
          <w:rFonts w:ascii="標楷體" w:eastAsia="標楷體" w:hAnsi="標楷體" w:cs="Times New Roman"/>
          <w:sz w:val="32"/>
          <w:szCs w:val="32"/>
        </w:rPr>
      </w:pPr>
    </w:p>
    <w:p w14:paraId="41C26E70" w14:textId="5B139022" w:rsidR="00D52C64" w:rsidRDefault="00D52C64" w:rsidP="00D52C64">
      <w:pPr>
        <w:spacing w:line="600" w:lineRule="exact"/>
        <w:rPr>
          <w:rFonts w:ascii="標楷體" w:eastAsia="標楷體" w:hAnsi="標楷體" w:cs="Times New Roman"/>
          <w:sz w:val="32"/>
          <w:szCs w:val="32"/>
        </w:rPr>
      </w:pPr>
    </w:p>
    <w:p w14:paraId="188D5334" w14:textId="00BDA61F" w:rsidR="00D52C64" w:rsidRDefault="00D52C64" w:rsidP="00D52C64">
      <w:pPr>
        <w:spacing w:line="600" w:lineRule="exact"/>
        <w:rPr>
          <w:rFonts w:ascii="標楷體" w:eastAsia="標楷體" w:hAnsi="標楷體" w:cs="Times New Roman"/>
          <w:sz w:val="32"/>
          <w:szCs w:val="32"/>
        </w:rPr>
      </w:pPr>
    </w:p>
    <w:p w14:paraId="069A9788" w14:textId="73B3EC95" w:rsidR="00D52C64" w:rsidRDefault="00D52C64" w:rsidP="00D52C64">
      <w:pPr>
        <w:spacing w:line="600" w:lineRule="exact"/>
        <w:rPr>
          <w:rFonts w:ascii="標楷體" w:eastAsia="標楷體" w:hAnsi="標楷體" w:cs="Times New Roman"/>
          <w:sz w:val="32"/>
          <w:szCs w:val="32"/>
        </w:rPr>
      </w:pPr>
    </w:p>
    <w:p w14:paraId="588813F6" w14:textId="77729A4F" w:rsidR="00D52C64" w:rsidRDefault="00D52C64" w:rsidP="00D52C64">
      <w:pPr>
        <w:spacing w:line="600" w:lineRule="exact"/>
        <w:rPr>
          <w:rFonts w:ascii="標楷體" w:eastAsia="標楷體" w:hAnsi="標楷體" w:cs="Times New Roman"/>
          <w:sz w:val="32"/>
          <w:szCs w:val="32"/>
        </w:rPr>
      </w:pPr>
    </w:p>
    <w:p w14:paraId="0296AFA8" w14:textId="69DD6352" w:rsidR="00D52C64" w:rsidRDefault="00D52C64" w:rsidP="00D52C64">
      <w:pPr>
        <w:spacing w:line="600" w:lineRule="exact"/>
        <w:rPr>
          <w:rFonts w:ascii="標楷體" w:eastAsia="標楷體" w:hAnsi="標楷體" w:cs="Times New Roman"/>
          <w:sz w:val="32"/>
          <w:szCs w:val="32"/>
        </w:rPr>
      </w:pPr>
    </w:p>
    <w:p w14:paraId="6D382FD5" w14:textId="1F8FF691" w:rsidR="00D52C64" w:rsidRDefault="00D52C64" w:rsidP="00D52C64">
      <w:pPr>
        <w:spacing w:line="600" w:lineRule="exact"/>
        <w:rPr>
          <w:rFonts w:ascii="標楷體" w:eastAsia="標楷體" w:hAnsi="標楷體" w:cs="Times New Roman"/>
          <w:sz w:val="32"/>
          <w:szCs w:val="32"/>
        </w:rPr>
      </w:pPr>
    </w:p>
    <w:p w14:paraId="70F2D9A3" w14:textId="2F942E90" w:rsidR="00D52C64" w:rsidRDefault="00D52C64" w:rsidP="00D52C64">
      <w:pPr>
        <w:spacing w:line="600" w:lineRule="exact"/>
        <w:rPr>
          <w:rFonts w:ascii="標楷體" w:eastAsia="標楷體" w:hAnsi="標楷體" w:cs="Times New Roman"/>
          <w:sz w:val="32"/>
          <w:szCs w:val="32"/>
        </w:rPr>
      </w:pPr>
    </w:p>
    <w:p w14:paraId="62CB16F6" w14:textId="243CD49A" w:rsidR="00D52C64" w:rsidRDefault="00D52C64" w:rsidP="00D52C64">
      <w:pPr>
        <w:spacing w:line="600" w:lineRule="exact"/>
        <w:rPr>
          <w:rFonts w:ascii="標楷體" w:eastAsia="標楷體" w:hAnsi="標楷體" w:cs="Times New Roman"/>
          <w:sz w:val="32"/>
          <w:szCs w:val="32"/>
        </w:rPr>
      </w:pPr>
    </w:p>
    <w:p w14:paraId="4CB4EDBD" w14:textId="541144AD" w:rsidR="00D52C64" w:rsidRDefault="00D52C64" w:rsidP="00D52C64">
      <w:pPr>
        <w:spacing w:line="600" w:lineRule="exact"/>
        <w:rPr>
          <w:rFonts w:ascii="標楷體" w:eastAsia="標楷體" w:hAnsi="標楷體" w:cs="Times New Roman"/>
          <w:sz w:val="32"/>
          <w:szCs w:val="32"/>
        </w:rPr>
      </w:pPr>
    </w:p>
    <w:p w14:paraId="35847298" w14:textId="352D1194" w:rsidR="00D52C64" w:rsidRDefault="00D52C64" w:rsidP="00D52C64">
      <w:pPr>
        <w:spacing w:line="600" w:lineRule="exact"/>
        <w:rPr>
          <w:rFonts w:ascii="標楷體" w:eastAsia="標楷體" w:hAnsi="標楷體" w:cs="Times New Roman"/>
          <w:sz w:val="32"/>
          <w:szCs w:val="32"/>
        </w:rPr>
      </w:pPr>
    </w:p>
    <w:p w14:paraId="1D0824DF" w14:textId="5C7B4B23" w:rsidR="00D52C64" w:rsidRDefault="00D52C64" w:rsidP="00D52C64">
      <w:pPr>
        <w:spacing w:line="600" w:lineRule="exact"/>
        <w:rPr>
          <w:rFonts w:ascii="標楷體" w:eastAsia="標楷體" w:hAnsi="標楷體" w:cs="Times New Roman"/>
          <w:sz w:val="32"/>
          <w:szCs w:val="32"/>
        </w:rPr>
      </w:pPr>
    </w:p>
    <w:p w14:paraId="00FE6C8A" w14:textId="3B96900C" w:rsidR="00D52C64" w:rsidRDefault="00D52C64" w:rsidP="00D52C64">
      <w:pPr>
        <w:spacing w:line="600" w:lineRule="exact"/>
        <w:rPr>
          <w:rFonts w:ascii="標楷體" w:eastAsia="標楷體" w:hAnsi="標楷體" w:cs="Times New Roman"/>
          <w:sz w:val="32"/>
          <w:szCs w:val="32"/>
        </w:rPr>
      </w:pPr>
    </w:p>
    <w:p w14:paraId="1A20F2C1" w14:textId="7D0DA59C" w:rsidR="00D52C64" w:rsidRDefault="00D52C64" w:rsidP="00D52C64">
      <w:pPr>
        <w:spacing w:line="600" w:lineRule="exact"/>
        <w:rPr>
          <w:rFonts w:ascii="標楷體" w:eastAsia="標楷體" w:hAnsi="標楷體" w:cs="Times New Roman"/>
          <w:sz w:val="32"/>
          <w:szCs w:val="32"/>
        </w:rPr>
      </w:pPr>
    </w:p>
    <w:p w14:paraId="0F97472A" w14:textId="3991C28B" w:rsidR="00D52C64" w:rsidRDefault="00D52C64" w:rsidP="00D52C64">
      <w:pPr>
        <w:spacing w:line="600" w:lineRule="exact"/>
        <w:rPr>
          <w:rFonts w:ascii="標楷體" w:eastAsia="標楷體" w:hAnsi="標楷體" w:cs="Times New Roman"/>
          <w:sz w:val="32"/>
          <w:szCs w:val="32"/>
        </w:rPr>
      </w:pPr>
    </w:p>
    <w:p w14:paraId="27E10F63" w14:textId="001807FC" w:rsidR="00D52C64" w:rsidRDefault="00D52C64" w:rsidP="00D52C64">
      <w:pPr>
        <w:spacing w:line="600" w:lineRule="exact"/>
        <w:rPr>
          <w:rFonts w:ascii="標楷體" w:eastAsia="標楷體" w:hAnsi="標楷體" w:cs="Times New Roman"/>
          <w:sz w:val="32"/>
          <w:szCs w:val="32"/>
        </w:rPr>
      </w:pPr>
    </w:p>
    <w:p w14:paraId="2F416184" w14:textId="77777777" w:rsidR="00D52C64" w:rsidRPr="00D52C64" w:rsidRDefault="00D52C64" w:rsidP="00D52C64">
      <w:pPr>
        <w:spacing w:line="520" w:lineRule="exact"/>
        <w:rPr>
          <w:rFonts w:ascii="標楷體" w:eastAsia="標楷體" w:hAnsi="標楷體" w:cs="Times New Roman"/>
          <w:sz w:val="36"/>
          <w:szCs w:val="36"/>
        </w:rPr>
      </w:pPr>
      <w:r w:rsidRPr="00D52C64">
        <w:rPr>
          <w:rFonts w:ascii="標楷體" w:eastAsia="標楷體" w:hAnsi="標楷體" w:cs="Times New Roman" w:hint="eastAsia"/>
          <w:sz w:val="36"/>
          <w:szCs w:val="36"/>
        </w:rPr>
        <w:lastRenderedPageBreak/>
        <w:t>報告議案第二案：</w:t>
      </w:r>
    </w:p>
    <w:p w14:paraId="7A46CCA8" w14:textId="77777777" w:rsidR="00D52C64" w:rsidRPr="00D52C64" w:rsidRDefault="00D52C64" w:rsidP="00D52C64">
      <w:pPr>
        <w:tabs>
          <w:tab w:val="left" w:pos="993"/>
        </w:tabs>
        <w:spacing w:line="520" w:lineRule="exact"/>
        <w:ind w:left="992" w:hangingChars="310" w:hanging="992"/>
        <w:jc w:val="both"/>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案由：本公司追認1</w:t>
      </w:r>
      <w:r w:rsidRPr="00D52C64">
        <w:rPr>
          <w:rFonts w:ascii="標楷體" w:eastAsia="標楷體" w:hAnsi="標楷體" w:cs="Times New Roman"/>
          <w:sz w:val="32"/>
          <w:szCs w:val="32"/>
        </w:rPr>
        <w:t>10</w:t>
      </w:r>
      <w:r w:rsidRPr="00D52C64">
        <w:rPr>
          <w:rFonts w:ascii="標楷體" w:eastAsia="標楷體" w:hAnsi="標楷體" w:cs="Times New Roman" w:hint="eastAsia"/>
          <w:sz w:val="32"/>
          <w:szCs w:val="32"/>
        </w:rPr>
        <w:t>年3月份資金貸與同業金額及依「公開發行公司資金貸與及背書保證處理準則」作業公告，提請報告案。</w:t>
      </w:r>
    </w:p>
    <w:p w14:paraId="092642B8" w14:textId="77777777" w:rsidR="00D52C64" w:rsidRPr="00D52C64" w:rsidRDefault="00D52C64" w:rsidP="00D52C64">
      <w:pPr>
        <w:tabs>
          <w:tab w:val="left" w:pos="993"/>
        </w:tabs>
        <w:spacing w:line="520" w:lineRule="exact"/>
        <w:ind w:leftChars="11" w:left="1626" w:hangingChars="500" w:hanging="1600"/>
        <w:jc w:val="both"/>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說明：一、依據行政院金融監督管理委員會</w:t>
      </w:r>
      <w:smartTag w:uri="urn:schemas-microsoft-com:office:smarttags" w:element="chsdate">
        <w:smartTagPr>
          <w:attr w:name="Year" w:val="1998"/>
          <w:attr w:name="Month" w:val="1"/>
          <w:attr w:name="Day" w:val="15"/>
          <w:attr w:name="IsLunarDate" w:val="False"/>
          <w:attr w:name="IsROCDate" w:val="False"/>
        </w:smartTagPr>
        <w:r w:rsidRPr="00D52C64">
          <w:rPr>
            <w:rFonts w:ascii="標楷體" w:eastAsia="標楷體" w:hAnsi="標楷體" w:cs="Times New Roman" w:hint="eastAsia"/>
            <w:sz w:val="32"/>
            <w:szCs w:val="32"/>
          </w:rPr>
          <w:t>98年1月15日</w:t>
        </w:r>
      </w:smartTag>
      <w:proofErr w:type="gramStart"/>
      <w:r w:rsidRPr="00D52C64">
        <w:rPr>
          <w:rFonts w:ascii="標楷體" w:eastAsia="標楷體" w:hAnsi="標楷體" w:cs="Times New Roman" w:hint="eastAsia"/>
          <w:sz w:val="32"/>
          <w:szCs w:val="32"/>
        </w:rPr>
        <w:t>金管證</w:t>
      </w:r>
      <w:proofErr w:type="gramEnd"/>
      <w:r w:rsidRPr="00D52C64">
        <w:rPr>
          <w:rFonts w:ascii="標楷體" w:eastAsia="標楷體" w:hAnsi="標楷體" w:cs="Times New Roman" w:hint="eastAsia"/>
          <w:sz w:val="32"/>
          <w:szCs w:val="32"/>
        </w:rPr>
        <w:t>六字第0980000271號函辦理，依公司對單一企業資金貸與餘額達最近期財報淨值10%以上或新增資金貸與金額達新台幣一千萬元以上且達最近期財報淨值百分之二以上者，即公告申報。</w:t>
      </w:r>
    </w:p>
    <w:p w14:paraId="1BDA3FB9" w14:textId="77777777" w:rsidR="00D52C64" w:rsidRPr="00D52C64" w:rsidRDefault="00D52C64" w:rsidP="00D52C64">
      <w:pPr>
        <w:spacing w:line="520" w:lineRule="exact"/>
        <w:ind w:leftChars="412" w:left="1696" w:hangingChars="221" w:hanging="707"/>
        <w:jc w:val="both"/>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二、新增資金貸與達一千萬元以上且達最近期財報淨值2%以上者，公告明細如下：</w:t>
      </w:r>
    </w:p>
    <w:p w14:paraId="1ECB5C7F" w14:textId="77777777" w:rsidR="00D52C64" w:rsidRPr="00D52C64" w:rsidRDefault="00D52C64" w:rsidP="001956F3">
      <w:pPr>
        <w:ind w:leftChars="1400" w:left="3360" w:firstLineChars="1477" w:firstLine="4136"/>
        <w:rPr>
          <w:rFonts w:ascii="標楷體" w:eastAsia="標楷體" w:hAnsi="標楷體" w:cs="Times New Roman" w:hint="eastAsia"/>
          <w:sz w:val="28"/>
          <w:szCs w:val="28"/>
        </w:rPr>
      </w:pPr>
      <w:r w:rsidRPr="00D52C64">
        <w:rPr>
          <w:rFonts w:ascii="標楷體" w:eastAsia="標楷體" w:hAnsi="標楷體" w:cs="Times New Roman" w:hint="eastAsia"/>
          <w:sz w:val="28"/>
          <w:szCs w:val="28"/>
        </w:rPr>
        <w:t>單位：新台幣千元</w:t>
      </w:r>
    </w:p>
    <w:p w14:paraId="7AA84821" w14:textId="77777777" w:rsidR="00D52C64" w:rsidRPr="00D52C64" w:rsidRDefault="00D52C64" w:rsidP="00D52C64">
      <w:pPr>
        <w:spacing w:line="200" w:lineRule="exact"/>
        <w:rPr>
          <w:rFonts w:ascii="標楷體" w:eastAsia="標楷體" w:hAnsi="標楷體" w:cs="Times New Roman"/>
          <w:b/>
          <w:szCs w:val="24"/>
        </w:rPr>
      </w:pPr>
    </w:p>
    <w:tbl>
      <w:tblPr>
        <w:tblpPr w:leftFromText="180" w:rightFromText="180" w:vertAnchor="text" w:horzAnchor="margin" w:tblpXSpec="center" w:tblpY="153"/>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561"/>
        <w:gridCol w:w="1278"/>
        <w:gridCol w:w="1557"/>
        <w:gridCol w:w="1424"/>
        <w:gridCol w:w="1413"/>
        <w:gridCol w:w="1986"/>
      </w:tblGrid>
      <w:tr w:rsidR="00D52C64" w:rsidRPr="00D52C64" w14:paraId="094D9A4B" w14:textId="77777777" w:rsidTr="00AF3899">
        <w:trPr>
          <w:trHeight w:val="688"/>
        </w:trPr>
        <w:tc>
          <w:tcPr>
            <w:tcW w:w="1386" w:type="dxa"/>
            <w:tcBorders>
              <w:top w:val="single" w:sz="4" w:space="0" w:color="auto"/>
              <w:left w:val="single" w:sz="4" w:space="0" w:color="auto"/>
              <w:bottom w:val="single" w:sz="4" w:space="0" w:color="auto"/>
              <w:right w:val="single" w:sz="4" w:space="0" w:color="auto"/>
            </w:tcBorders>
            <w:vAlign w:val="center"/>
            <w:hideMark/>
          </w:tcPr>
          <w:p w14:paraId="24E40B95" w14:textId="77777777" w:rsidR="00D52C64" w:rsidRPr="00D52C64" w:rsidRDefault="00D52C64" w:rsidP="00D52C64">
            <w:pPr>
              <w:spacing w:line="300" w:lineRule="exact"/>
              <w:jc w:val="center"/>
              <w:rPr>
                <w:rFonts w:ascii="標楷體" w:eastAsia="標楷體" w:hAnsi="標楷體" w:cs="Times New Roman" w:hint="eastAsia"/>
                <w:szCs w:val="24"/>
              </w:rPr>
            </w:pPr>
            <w:bookmarkStart w:id="0" w:name="_Hlk30151392"/>
            <w:proofErr w:type="gramStart"/>
            <w:r w:rsidRPr="00D52C64">
              <w:rPr>
                <w:rFonts w:ascii="標楷體" w:eastAsia="標楷體" w:hAnsi="標楷體" w:cs="Times New Roman" w:hint="eastAsia"/>
                <w:szCs w:val="24"/>
              </w:rPr>
              <w:t>實際貸</w:t>
            </w:r>
            <w:proofErr w:type="gramEnd"/>
            <w:r w:rsidRPr="00D52C64">
              <w:rPr>
                <w:rFonts w:ascii="標楷體" w:eastAsia="標楷體" w:hAnsi="標楷體" w:cs="Times New Roman" w:hint="eastAsia"/>
                <w:szCs w:val="24"/>
              </w:rPr>
              <w:t>與日期</w:t>
            </w:r>
          </w:p>
        </w:tc>
        <w:tc>
          <w:tcPr>
            <w:tcW w:w="1561" w:type="dxa"/>
            <w:tcBorders>
              <w:top w:val="single" w:sz="4" w:space="0" w:color="auto"/>
              <w:left w:val="single" w:sz="4" w:space="0" w:color="auto"/>
              <w:bottom w:val="single" w:sz="4" w:space="0" w:color="auto"/>
              <w:right w:val="single" w:sz="4" w:space="0" w:color="auto"/>
            </w:tcBorders>
            <w:vAlign w:val="center"/>
            <w:hideMark/>
          </w:tcPr>
          <w:p w14:paraId="5B9D14B1"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貸與對象</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42FA1AB"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資金貸與性質</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259EF05"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新增資金貸與達一千萬元以上</w:t>
            </w:r>
          </w:p>
        </w:tc>
        <w:tc>
          <w:tcPr>
            <w:tcW w:w="1424" w:type="dxa"/>
            <w:tcBorders>
              <w:top w:val="single" w:sz="4" w:space="0" w:color="auto"/>
              <w:left w:val="single" w:sz="4" w:space="0" w:color="auto"/>
              <w:bottom w:val="single" w:sz="4" w:space="0" w:color="auto"/>
              <w:right w:val="single" w:sz="4" w:space="0" w:color="auto"/>
            </w:tcBorders>
            <w:vAlign w:val="center"/>
            <w:hideMark/>
          </w:tcPr>
          <w:p w14:paraId="6F335ABF"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hint="eastAsia"/>
                <w:kern w:val="0"/>
                <w:szCs w:val="24"/>
              </w:rPr>
              <w:t>且達最近期財報淨值2%以上者</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02D399D"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hint="eastAsia"/>
                <w:kern w:val="0"/>
                <w:szCs w:val="24"/>
              </w:rPr>
              <w:t>當期累計餘額</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20808FE"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hint="eastAsia"/>
                <w:kern w:val="0"/>
                <w:szCs w:val="24"/>
              </w:rPr>
              <w:t>累計餘額達最近期財報淨值占比</w:t>
            </w:r>
          </w:p>
        </w:tc>
      </w:tr>
      <w:tr w:rsidR="00D52C64" w:rsidRPr="00D52C64" w14:paraId="696A4E40" w14:textId="77777777" w:rsidTr="00AF3899">
        <w:trPr>
          <w:trHeight w:val="924"/>
        </w:trPr>
        <w:tc>
          <w:tcPr>
            <w:tcW w:w="1386" w:type="dxa"/>
            <w:vMerge w:val="restart"/>
            <w:tcBorders>
              <w:top w:val="single" w:sz="4" w:space="0" w:color="auto"/>
              <w:left w:val="single" w:sz="4" w:space="0" w:color="auto"/>
              <w:bottom w:val="single" w:sz="4" w:space="0" w:color="auto"/>
              <w:right w:val="single" w:sz="4" w:space="0" w:color="auto"/>
            </w:tcBorders>
            <w:hideMark/>
          </w:tcPr>
          <w:p w14:paraId="0124F490"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1</w:t>
            </w:r>
            <w:r w:rsidRPr="00D52C64">
              <w:rPr>
                <w:rFonts w:ascii="標楷體" w:eastAsia="標楷體" w:hAnsi="標楷體" w:cs="Times New Roman"/>
                <w:szCs w:val="24"/>
              </w:rPr>
              <w:t>10</w:t>
            </w:r>
            <w:r w:rsidRPr="00D52C64">
              <w:rPr>
                <w:rFonts w:ascii="標楷體" w:eastAsia="標楷體" w:hAnsi="標楷體" w:cs="Times New Roman" w:hint="eastAsia"/>
                <w:szCs w:val="24"/>
              </w:rPr>
              <w:t>.</w:t>
            </w:r>
            <w:r w:rsidRPr="00D52C64">
              <w:rPr>
                <w:rFonts w:ascii="標楷體" w:eastAsia="標楷體" w:hAnsi="標楷體" w:cs="Times New Roman"/>
                <w:szCs w:val="24"/>
              </w:rPr>
              <w:t>03</w:t>
            </w:r>
            <w:r w:rsidRPr="00D52C64">
              <w:rPr>
                <w:rFonts w:ascii="標楷體" w:eastAsia="標楷體" w:hAnsi="標楷體" w:cs="Times New Roman" w:hint="eastAsia"/>
                <w:szCs w:val="24"/>
              </w:rPr>
              <w:t>.3</w:t>
            </w:r>
            <w:r w:rsidRPr="00D52C64">
              <w:rPr>
                <w:rFonts w:ascii="標楷體" w:eastAsia="標楷體" w:hAnsi="標楷體" w:cs="Times New Roman"/>
                <w:szCs w:val="24"/>
              </w:rPr>
              <w:t>1</w:t>
            </w:r>
          </w:p>
          <w:p w14:paraId="01C6DD19"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1</w:t>
            </w:r>
            <w:r w:rsidRPr="00D52C64">
              <w:rPr>
                <w:rFonts w:ascii="標楷體" w:eastAsia="標楷體" w:hAnsi="標楷體" w:cs="Times New Roman"/>
                <w:szCs w:val="24"/>
              </w:rPr>
              <w:t>10</w:t>
            </w:r>
            <w:r w:rsidRPr="00D52C64">
              <w:rPr>
                <w:rFonts w:ascii="標楷體" w:eastAsia="標楷體" w:hAnsi="標楷體" w:cs="Times New Roman" w:hint="eastAsia"/>
                <w:szCs w:val="24"/>
              </w:rPr>
              <w:t>.</w:t>
            </w:r>
            <w:r w:rsidRPr="00D52C64">
              <w:rPr>
                <w:rFonts w:ascii="標楷體" w:eastAsia="標楷體" w:hAnsi="標楷體" w:cs="Times New Roman"/>
                <w:szCs w:val="24"/>
              </w:rPr>
              <w:t>03</w:t>
            </w:r>
            <w:r w:rsidRPr="00D52C64">
              <w:rPr>
                <w:rFonts w:ascii="標楷體" w:eastAsia="標楷體" w:hAnsi="標楷體" w:cs="Times New Roman" w:hint="eastAsia"/>
                <w:szCs w:val="24"/>
              </w:rPr>
              <w:t>.3</w:t>
            </w:r>
            <w:r w:rsidRPr="00D52C64">
              <w:rPr>
                <w:rFonts w:ascii="標楷體" w:eastAsia="標楷體" w:hAnsi="標楷體" w:cs="Times New Roman"/>
                <w:szCs w:val="24"/>
              </w:rPr>
              <w:t>1</w:t>
            </w:r>
          </w:p>
          <w:p w14:paraId="451CB36B"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1</w:t>
            </w:r>
            <w:r w:rsidRPr="00D52C64">
              <w:rPr>
                <w:rFonts w:ascii="標楷體" w:eastAsia="標楷體" w:hAnsi="標楷體" w:cs="Times New Roman"/>
                <w:szCs w:val="24"/>
              </w:rPr>
              <w:t>10</w:t>
            </w:r>
            <w:r w:rsidRPr="00D52C64">
              <w:rPr>
                <w:rFonts w:ascii="標楷體" w:eastAsia="標楷體" w:hAnsi="標楷體" w:cs="Times New Roman" w:hint="eastAsia"/>
                <w:szCs w:val="24"/>
              </w:rPr>
              <w:t>.</w:t>
            </w:r>
            <w:r w:rsidRPr="00D52C64">
              <w:rPr>
                <w:rFonts w:ascii="標楷體" w:eastAsia="標楷體" w:hAnsi="標楷體" w:cs="Times New Roman"/>
                <w:szCs w:val="24"/>
              </w:rPr>
              <w:t>03</w:t>
            </w:r>
            <w:r w:rsidRPr="00D52C64">
              <w:rPr>
                <w:rFonts w:ascii="標楷體" w:eastAsia="標楷體" w:hAnsi="標楷體" w:cs="Times New Roman" w:hint="eastAsia"/>
                <w:szCs w:val="24"/>
              </w:rPr>
              <w:t>.3</w:t>
            </w:r>
            <w:r w:rsidRPr="00D52C64">
              <w:rPr>
                <w:rFonts w:ascii="標楷體" w:eastAsia="標楷體" w:hAnsi="標楷體" w:cs="Times New Roman"/>
                <w:szCs w:val="24"/>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91BFC2A"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國信食品</w:t>
            </w:r>
          </w:p>
          <w:p w14:paraId="41A5D9EF"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旭順食品</w:t>
            </w:r>
          </w:p>
          <w:p w14:paraId="12A67746" w14:textId="77777777" w:rsidR="00D52C64" w:rsidRPr="00D52C64" w:rsidRDefault="00D52C64" w:rsidP="00D52C64">
            <w:pPr>
              <w:spacing w:line="300" w:lineRule="exact"/>
              <w:jc w:val="center"/>
              <w:rPr>
                <w:rFonts w:ascii="標楷體" w:eastAsia="標楷體" w:hAnsi="標楷體" w:cs="Times New Roman" w:hint="eastAsia"/>
                <w:sz w:val="20"/>
                <w:szCs w:val="20"/>
              </w:rPr>
            </w:pPr>
            <w:r w:rsidRPr="00D52C64">
              <w:rPr>
                <w:rFonts w:ascii="標楷體" w:eastAsia="標楷體" w:hAnsi="標楷體" w:cs="Times New Roman" w:hint="eastAsia"/>
                <w:sz w:val="20"/>
                <w:szCs w:val="20"/>
              </w:rPr>
              <w:t>大西洋(上海)</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173A7CEB"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短期融通業務往來</w:t>
            </w:r>
          </w:p>
          <w:p w14:paraId="39D6F799"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業務往來</w:t>
            </w:r>
          </w:p>
        </w:tc>
        <w:tc>
          <w:tcPr>
            <w:tcW w:w="1557" w:type="dxa"/>
            <w:vMerge w:val="restart"/>
            <w:tcBorders>
              <w:top w:val="single" w:sz="4" w:space="0" w:color="auto"/>
              <w:left w:val="single" w:sz="4" w:space="0" w:color="auto"/>
              <w:bottom w:val="single" w:sz="4" w:space="0" w:color="auto"/>
              <w:right w:val="single" w:sz="4" w:space="0" w:color="auto"/>
            </w:tcBorders>
            <w:hideMark/>
          </w:tcPr>
          <w:p w14:paraId="06E57337"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w:t>
            </w:r>
          </w:p>
          <w:p w14:paraId="2B81B529"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szCs w:val="24"/>
              </w:rPr>
              <w:t>31</w:t>
            </w:r>
            <w:r w:rsidRPr="00D52C64">
              <w:rPr>
                <w:rFonts w:ascii="標楷體" w:eastAsia="標楷體" w:hAnsi="標楷體" w:cs="Times New Roman" w:hint="eastAsia"/>
                <w:szCs w:val="24"/>
              </w:rPr>
              <w:t>,</w:t>
            </w:r>
            <w:r w:rsidRPr="00D52C64">
              <w:rPr>
                <w:rFonts w:ascii="標楷體" w:eastAsia="標楷體" w:hAnsi="標楷體" w:cs="Times New Roman"/>
                <w:szCs w:val="24"/>
              </w:rPr>
              <w:t>066</w:t>
            </w:r>
          </w:p>
          <w:p w14:paraId="2A0FB7DE"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w:t>
            </w:r>
          </w:p>
        </w:tc>
        <w:tc>
          <w:tcPr>
            <w:tcW w:w="1424" w:type="dxa"/>
            <w:vMerge w:val="restart"/>
            <w:tcBorders>
              <w:top w:val="single" w:sz="4" w:space="0" w:color="auto"/>
              <w:left w:val="single" w:sz="4" w:space="0" w:color="auto"/>
              <w:bottom w:val="single" w:sz="4" w:space="0" w:color="auto"/>
              <w:right w:val="single" w:sz="4" w:space="0" w:color="auto"/>
            </w:tcBorders>
            <w:hideMark/>
          </w:tcPr>
          <w:p w14:paraId="380D8E8C"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hint="eastAsia"/>
                <w:kern w:val="0"/>
                <w:szCs w:val="24"/>
              </w:rPr>
              <w:t>-</w:t>
            </w:r>
          </w:p>
          <w:p w14:paraId="7B2274F6"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kern w:val="0"/>
                <w:szCs w:val="24"/>
              </w:rPr>
              <w:t>5</w:t>
            </w:r>
            <w:r w:rsidRPr="00D52C64">
              <w:rPr>
                <w:rFonts w:ascii="標楷體" w:eastAsia="標楷體" w:hAnsi="標楷體" w:cs="Times New Roman" w:hint="eastAsia"/>
                <w:kern w:val="0"/>
                <w:szCs w:val="24"/>
              </w:rPr>
              <w:t>.</w:t>
            </w:r>
            <w:r w:rsidRPr="00D52C64">
              <w:rPr>
                <w:rFonts w:ascii="標楷體" w:eastAsia="標楷體" w:hAnsi="標楷體" w:cs="Times New Roman"/>
                <w:kern w:val="0"/>
                <w:szCs w:val="24"/>
              </w:rPr>
              <w:t>79</w:t>
            </w:r>
            <w:r w:rsidRPr="00D52C64">
              <w:rPr>
                <w:rFonts w:ascii="標楷體" w:eastAsia="標楷體" w:hAnsi="標楷體" w:cs="Times New Roman" w:hint="eastAsia"/>
                <w:kern w:val="0"/>
                <w:szCs w:val="24"/>
              </w:rPr>
              <w:t>%</w:t>
            </w:r>
          </w:p>
          <w:p w14:paraId="73EDF4FB"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hint="eastAsia"/>
                <w:kern w:val="0"/>
                <w:szCs w:val="24"/>
              </w:rPr>
              <w:t>-</w:t>
            </w:r>
          </w:p>
        </w:tc>
        <w:tc>
          <w:tcPr>
            <w:tcW w:w="1413" w:type="dxa"/>
            <w:tcBorders>
              <w:top w:val="single" w:sz="4" w:space="0" w:color="auto"/>
              <w:left w:val="single" w:sz="4" w:space="0" w:color="auto"/>
              <w:bottom w:val="single" w:sz="4" w:space="0" w:color="auto"/>
              <w:right w:val="single" w:sz="4" w:space="0" w:color="auto"/>
            </w:tcBorders>
            <w:hideMark/>
          </w:tcPr>
          <w:p w14:paraId="0ADC2584"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kern w:val="0"/>
                <w:szCs w:val="24"/>
              </w:rPr>
              <w:t xml:space="preserve">  29</w:t>
            </w:r>
            <w:r w:rsidRPr="00D52C64">
              <w:rPr>
                <w:rFonts w:ascii="標楷體" w:eastAsia="標楷體" w:hAnsi="標楷體" w:cs="Times New Roman" w:hint="eastAsia"/>
                <w:kern w:val="0"/>
                <w:szCs w:val="24"/>
              </w:rPr>
              <w:t>,</w:t>
            </w:r>
            <w:r w:rsidRPr="00D52C64">
              <w:rPr>
                <w:rFonts w:ascii="標楷體" w:eastAsia="標楷體" w:hAnsi="標楷體" w:cs="Times New Roman"/>
                <w:kern w:val="0"/>
                <w:szCs w:val="24"/>
              </w:rPr>
              <w:t>0</w:t>
            </w:r>
            <w:r w:rsidRPr="00D52C64">
              <w:rPr>
                <w:rFonts w:ascii="標楷體" w:eastAsia="標楷體" w:hAnsi="標楷體" w:cs="Times New Roman" w:hint="eastAsia"/>
                <w:kern w:val="0"/>
                <w:szCs w:val="24"/>
              </w:rPr>
              <w:t>00</w:t>
            </w:r>
          </w:p>
          <w:p w14:paraId="3A97F4D2"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kern w:val="0"/>
                <w:szCs w:val="24"/>
              </w:rPr>
              <w:t xml:space="preserve">  56</w:t>
            </w:r>
            <w:r w:rsidRPr="00D52C64">
              <w:rPr>
                <w:rFonts w:ascii="標楷體" w:eastAsia="標楷體" w:hAnsi="標楷體" w:cs="Times New Roman" w:hint="eastAsia"/>
                <w:kern w:val="0"/>
                <w:szCs w:val="24"/>
              </w:rPr>
              <w:t>,</w:t>
            </w:r>
            <w:r w:rsidRPr="00D52C64">
              <w:rPr>
                <w:rFonts w:ascii="標楷體" w:eastAsia="標楷體" w:hAnsi="標楷體" w:cs="Times New Roman"/>
                <w:kern w:val="0"/>
                <w:szCs w:val="24"/>
              </w:rPr>
              <w:t>994</w:t>
            </w:r>
          </w:p>
          <w:p w14:paraId="7297FB25"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hint="eastAsia"/>
                <w:kern w:val="0"/>
                <w:szCs w:val="24"/>
              </w:rPr>
              <w:t xml:space="preserve">   </w:t>
            </w:r>
            <w:r w:rsidRPr="00D52C64">
              <w:rPr>
                <w:rFonts w:ascii="標楷體" w:eastAsia="標楷體" w:hAnsi="標楷體" w:cs="Times New Roman"/>
                <w:kern w:val="0"/>
                <w:szCs w:val="24"/>
              </w:rPr>
              <w:t xml:space="preserve">  361</w:t>
            </w:r>
          </w:p>
        </w:tc>
        <w:tc>
          <w:tcPr>
            <w:tcW w:w="1986" w:type="dxa"/>
            <w:tcBorders>
              <w:top w:val="single" w:sz="4" w:space="0" w:color="auto"/>
              <w:left w:val="single" w:sz="4" w:space="0" w:color="auto"/>
              <w:bottom w:val="single" w:sz="4" w:space="0" w:color="auto"/>
              <w:right w:val="single" w:sz="4" w:space="0" w:color="auto"/>
            </w:tcBorders>
            <w:hideMark/>
          </w:tcPr>
          <w:p w14:paraId="4B8AB8FF"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kern w:val="0"/>
                <w:szCs w:val="24"/>
              </w:rPr>
              <w:t xml:space="preserve"> 5</w:t>
            </w:r>
            <w:r w:rsidRPr="00D52C64">
              <w:rPr>
                <w:rFonts w:ascii="標楷體" w:eastAsia="標楷體" w:hAnsi="標楷體" w:cs="Times New Roman" w:hint="eastAsia"/>
                <w:kern w:val="0"/>
                <w:szCs w:val="24"/>
              </w:rPr>
              <w:t>.</w:t>
            </w:r>
            <w:r w:rsidRPr="00D52C64">
              <w:rPr>
                <w:rFonts w:ascii="標楷體" w:eastAsia="標楷體" w:hAnsi="標楷體" w:cs="Times New Roman"/>
                <w:kern w:val="0"/>
                <w:szCs w:val="24"/>
              </w:rPr>
              <w:t>41</w:t>
            </w:r>
            <w:r w:rsidRPr="00D52C64">
              <w:rPr>
                <w:rFonts w:ascii="標楷體" w:eastAsia="標楷體" w:hAnsi="標楷體" w:cs="Times New Roman" w:hint="eastAsia"/>
                <w:kern w:val="0"/>
                <w:szCs w:val="24"/>
              </w:rPr>
              <w:t>%</w:t>
            </w:r>
          </w:p>
          <w:p w14:paraId="23E7E089"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hint="eastAsia"/>
                <w:kern w:val="0"/>
                <w:szCs w:val="24"/>
              </w:rPr>
              <w:t>1</w:t>
            </w:r>
            <w:r w:rsidRPr="00D52C64">
              <w:rPr>
                <w:rFonts w:ascii="標楷體" w:eastAsia="標楷體" w:hAnsi="標楷體" w:cs="Times New Roman"/>
                <w:kern w:val="0"/>
                <w:szCs w:val="24"/>
              </w:rPr>
              <w:t>0</w:t>
            </w:r>
            <w:r w:rsidRPr="00D52C64">
              <w:rPr>
                <w:rFonts w:ascii="標楷體" w:eastAsia="標楷體" w:hAnsi="標楷體" w:cs="Times New Roman" w:hint="eastAsia"/>
                <w:kern w:val="0"/>
                <w:szCs w:val="24"/>
              </w:rPr>
              <w:t>.</w:t>
            </w:r>
            <w:r w:rsidRPr="00D52C64">
              <w:rPr>
                <w:rFonts w:ascii="標楷體" w:eastAsia="標楷體" w:hAnsi="標楷體" w:cs="Times New Roman"/>
                <w:kern w:val="0"/>
                <w:szCs w:val="24"/>
              </w:rPr>
              <w:t>63</w:t>
            </w:r>
            <w:r w:rsidRPr="00D52C64">
              <w:rPr>
                <w:rFonts w:ascii="標楷體" w:eastAsia="標楷體" w:hAnsi="標楷體" w:cs="Times New Roman" w:hint="eastAsia"/>
                <w:kern w:val="0"/>
                <w:szCs w:val="24"/>
              </w:rPr>
              <w:t>%</w:t>
            </w:r>
          </w:p>
          <w:p w14:paraId="119DAFB4"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hint="eastAsia"/>
                <w:kern w:val="0"/>
                <w:szCs w:val="24"/>
              </w:rPr>
              <w:t xml:space="preserve"> 0.</w:t>
            </w:r>
            <w:r w:rsidRPr="00D52C64">
              <w:rPr>
                <w:rFonts w:ascii="標楷體" w:eastAsia="標楷體" w:hAnsi="標楷體" w:cs="Times New Roman"/>
                <w:kern w:val="0"/>
                <w:szCs w:val="24"/>
              </w:rPr>
              <w:t>07</w:t>
            </w:r>
            <w:r w:rsidRPr="00D52C64">
              <w:rPr>
                <w:rFonts w:ascii="標楷體" w:eastAsia="標楷體" w:hAnsi="標楷體" w:cs="Times New Roman" w:hint="eastAsia"/>
                <w:kern w:val="0"/>
                <w:szCs w:val="24"/>
              </w:rPr>
              <w:t>%</w:t>
            </w:r>
          </w:p>
        </w:tc>
      </w:tr>
      <w:tr w:rsidR="00D52C64" w:rsidRPr="00D52C64" w14:paraId="3EE6E86E" w14:textId="77777777" w:rsidTr="00AF3899">
        <w:trPr>
          <w:trHeight w:val="414"/>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2E48E07E" w14:textId="77777777" w:rsidR="00D52C64" w:rsidRPr="00D52C64" w:rsidRDefault="00D52C64" w:rsidP="00D52C64">
            <w:pPr>
              <w:widowControl/>
              <w:spacing w:line="300" w:lineRule="exact"/>
              <w:rPr>
                <w:rFonts w:ascii="標楷體" w:eastAsia="標楷體" w:hAnsi="標楷體" w:cs="Times New Roman"/>
                <w:szCs w:val="24"/>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3CD90330" w14:textId="77777777" w:rsidR="00D52C64" w:rsidRPr="00D52C64" w:rsidRDefault="00D52C64" w:rsidP="00D52C64">
            <w:pPr>
              <w:spacing w:line="300" w:lineRule="exact"/>
              <w:jc w:val="center"/>
              <w:rPr>
                <w:rFonts w:ascii="標楷體" w:eastAsia="標楷體" w:hAnsi="標楷體" w:cs="Times New Roman" w:hint="eastAsia"/>
                <w:szCs w:val="24"/>
              </w:rPr>
            </w:pPr>
            <w:r w:rsidRPr="00D52C64">
              <w:rPr>
                <w:rFonts w:ascii="標楷體" w:eastAsia="標楷體" w:hAnsi="標楷體" w:cs="Times New Roman" w:hint="eastAsia"/>
                <w:szCs w:val="24"/>
              </w:rPr>
              <w:t>合計</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6C5C11DD" w14:textId="77777777" w:rsidR="00D52C64" w:rsidRPr="00D52C64" w:rsidRDefault="00D52C64" w:rsidP="00D52C64">
            <w:pPr>
              <w:widowControl/>
              <w:spacing w:line="300" w:lineRule="exact"/>
              <w:rPr>
                <w:rFonts w:ascii="標楷體" w:eastAsia="標楷體" w:hAnsi="標楷體" w:cs="Times New Roman"/>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23264BCA" w14:textId="77777777" w:rsidR="00D52C64" w:rsidRPr="00D52C64" w:rsidRDefault="00D52C64" w:rsidP="00D52C64">
            <w:pPr>
              <w:widowControl/>
              <w:spacing w:line="300" w:lineRule="exact"/>
              <w:rPr>
                <w:rFonts w:ascii="標楷體" w:eastAsia="標楷體" w:hAnsi="標楷體" w:cs="Times New Roman"/>
                <w:szCs w:val="24"/>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0F364BA5" w14:textId="77777777" w:rsidR="00D52C64" w:rsidRPr="00D52C64" w:rsidRDefault="00D52C64" w:rsidP="00D52C64">
            <w:pPr>
              <w:widowControl/>
              <w:spacing w:line="300" w:lineRule="exact"/>
              <w:rPr>
                <w:rFonts w:ascii="標楷體" w:eastAsia="標楷體" w:hAnsi="標楷體" w:cs="Times New Roman"/>
                <w:kern w:val="0"/>
                <w:szCs w:val="24"/>
              </w:rPr>
            </w:pPr>
          </w:p>
        </w:tc>
        <w:tc>
          <w:tcPr>
            <w:tcW w:w="1413" w:type="dxa"/>
            <w:tcBorders>
              <w:top w:val="single" w:sz="4" w:space="0" w:color="auto"/>
              <w:left w:val="single" w:sz="4" w:space="0" w:color="auto"/>
              <w:bottom w:val="single" w:sz="4" w:space="0" w:color="auto"/>
              <w:right w:val="single" w:sz="4" w:space="0" w:color="auto"/>
            </w:tcBorders>
            <w:vAlign w:val="center"/>
            <w:hideMark/>
          </w:tcPr>
          <w:p w14:paraId="3100A274" w14:textId="77777777" w:rsidR="00D52C64" w:rsidRPr="00D52C64" w:rsidRDefault="00D52C64" w:rsidP="00D52C64">
            <w:pPr>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kern w:val="0"/>
                <w:szCs w:val="24"/>
              </w:rPr>
              <w:t xml:space="preserve">  86</w:t>
            </w:r>
            <w:r w:rsidRPr="00D52C64">
              <w:rPr>
                <w:rFonts w:ascii="標楷體" w:eastAsia="標楷體" w:hAnsi="標楷體" w:cs="Times New Roman" w:hint="eastAsia"/>
                <w:kern w:val="0"/>
                <w:szCs w:val="24"/>
              </w:rPr>
              <w:t>,</w:t>
            </w:r>
            <w:r w:rsidRPr="00D52C64">
              <w:rPr>
                <w:rFonts w:ascii="標楷體" w:eastAsia="標楷體" w:hAnsi="標楷體" w:cs="Times New Roman"/>
                <w:kern w:val="0"/>
                <w:szCs w:val="24"/>
              </w:rPr>
              <w:t>355</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06507BF" w14:textId="77777777" w:rsidR="00D52C64" w:rsidRPr="00D52C64" w:rsidRDefault="00D52C64" w:rsidP="00D52C64">
            <w:pPr>
              <w:widowControl/>
              <w:spacing w:line="300" w:lineRule="exact"/>
              <w:jc w:val="center"/>
              <w:rPr>
                <w:rFonts w:ascii="標楷體" w:eastAsia="標楷體" w:hAnsi="標楷體" w:cs="Times New Roman" w:hint="eastAsia"/>
                <w:kern w:val="0"/>
                <w:szCs w:val="24"/>
              </w:rPr>
            </w:pPr>
            <w:r w:rsidRPr="00D52C64">
              <w:rPr>
                <w:rFonts w:ascii="標楷體" w:eastAsia="標楷體" w:hAnsi="標楷體" w:cs="Times New Roman"/>
                <w:kern w:val="0"/>
                <w:szCs w:val="24"/>
              </w:rPr>
              <w:t>16</w:t>
            </w:r>
            <w:r w:rsidRPr="00D52C64">
              <w:rPr>
                <w:rFonts w:ascii="標楷體" w:eastAsia="標楷體" w:hAnsi="標楷體" w:cs="Times New Roman" w:hint="eastAsia"/>
                <w:kern w:val="0"/>
                <w:szCs w:val="24"/>
              </w:rPr>
              <w:t>.</w:t>
            </w:r>
            <w:r w:rsidRPr="00D52C64">
              <w:rPr>
                <w:rFonts w:ascii="標楷體" w:eastAsia="標楷體" w:hAnsi="標楷體" w:cs="Times New Roman"/>
                <w:kern w:val="0"/>
                <w:szCs w:val="24"/>
              </w:rPr>
              <w:t>11</w:t>
            </w:r>
            <w:r w:rsidRPr="00D52C64">
              <w:rPr>
                <w:rFonts w:ascii="標楷體" w:eastAsia="標楷體" w:hAnsi="標楷體" w:cs="Times New Roman" w:hint="eastAsia"/>
                <w:kern w:val="0"/>
                <w:szCs w:val="24"/>
              </w:rPr>
              <w:t>%</w:t>
            </w:r>
          </w:p>
        </w:tc>
      </w:tr>
      <w:bookmarkEnd w:id="0"/>
    </w:tbl>
    <w:p w14:paraId="3B6F86B9" w14:textId="77777777" w:rsidR="00D52C64" w:rsidRPr="00D52C64" w:rsidRDefault="00D52C64" w:rsidP="00D52C64">
      <w:pPr>
        <w:spacing w:line="200" w:lineRule="exact"/>
        <w:rPr>
          <w:rFonts w:ascii="標楷體" w:eastAsia="標楷體" w:hAnsi="標楷體" w:cs="Times New Roman"/>
          <w:b/>
          <w:color w:val="FF0000"/>
          <w:szCs w:val="24"/>
        </w:rPr>
      </w:pPr>
    </w:p>
    <w:p w14:paraId="4090495D" w14:textId="77777777" w:rsidR="00D52C64" w:rsidRPr="00D52C64" w:rsidRDefault="00D52C64" w:rsidP="00D52C64">
      <w:pPr>
        <w:spacing w:line="200" w:lineRule="exact"/>
        <w:rPr>
          <w:rFonts w:ascii="標楷體" w:eastAsia="標楷體" w:hAnsi="標楷體" w:cs="Times New Roman" w:hint="eastAsia"/>
          <w:b/>
          <w:szCs w:val="24"/>
        </w:rPr>
      </w:pPr>
    </w:p>
    <w:p w14:paraId="7A5B4CAC" w14:textId="77777777" w:rsidR="00D52C64" w:rsidRPr="00D52C64" w:rsidRDefault="00D52C64" w:rsidP="00D52C64">
      <w:pPr>
        <w:spacing w:line="400" w:lineRule="exact"/>
        <w:rPr>
          <w:rFonts w:ascii="標楷體" w:eastAsia="標楷體" w:hAnsi="標楷體" w:cs="Times New Roman"/>
          <w:b/>
          <w:color w:val="FF0000"/>
          <w:sz w:val="36"/>
          <w:szCs w:val="36"/>
        </w:rPr>
      </w:pPr>
    </w:p>
    <w:p w14:paraId="1B996529" w14:textId="77777777" w:rsidR="00D52C64" w:rsidRPr="00D52C64" w:rsidRDefault="00D52C64" w:rsidP="00D52C64">
      <w:pPr>
        <w:spacing w:line="200" w:lineRule="exact"/>
        <w:rPr>
          <w:rFonts w:ascii="標楷體" w:eastAsia="標楷體" w:hAnsi="標楷體" w:cs="Times New Roman"/>
          <w:b/>
          <w:sz w:val="36"/>
          <w:szCs w:val="36"/>
        </w:rPr>
      </w:pPr>
    </w:p>
    <w:p w14:paraId="66CAA757" w14:textId="77777777" w:rsidR="00D52C64" w:rsidRPr="00D52C64" w:rsidRDefault="00D52C64" w:rsidP="00D52C64">
      <w:pPr>
        <w:spacing w:line="400" w:lineRule="exact"/>
        <w:rPr>
          <w:rFonts w:ascii="標楷體" w:eastAsia="標楷體" w:hAnsi="標楷體" w:cs="Times New Roman" w:hint="eastAsia"/>
          <w:b/>
          <w:sz w:val="36"/>
          <w:szCs w:val="36"/>
        </w:rPr>
      </w:pPr>
    </w:p>
    <w:p w14:paraId="6CE8BEAB" w14:textId="300153B2" w:rsidR="00D52C64" w:rsidRDefault="00D52C64" w:rsidP="00D52C64">
      <w:pPr>
        <w:spacing w:line="600" w:lineRule="exact"/>
        <w:rPr>
          <w:rFonts w:ascii="標楷體" w:eastAsia="標楷體" w:hAnsi="標楷體" w:cs="Times New Roman"/>
          <w:sz w:val="32"/>
          <w:szCs w:val="32"/>
        </w:rPr>
      </w:pPr>
    </w:p>
    <w:p w14:paraId="3DF4A81C" w14:textId="6DE208D8" w:rsidR="00D52C64" w:rsidRDefault="00D52C64" w:rsidP="00D52C64">
      <w:pPr>
        <w:spacing w:line="600" w:lineRule="exact"/>
        <w:rPr>
          <w:rFonts w:ascii="標楷體" w:eastAsia="標楷體" w:hAnsi="標楷體" w:cs="Times New Roman"/>
          <w:sz w:val="32"/>
          <w:szCs w:val="32"/>
        </w:rPr>
      </w:pPr>
    </w:p>
    <w:p w14:paraId="137A3C09" w14:textId="535DD898" w:rsidR="00D52C64" w:rsidRDefault="00D52C64" w:rsidP="00D52C64">
      <w:pPr>
        <w:spacing w:line="600" w:lineRule="exact"/>
        <w:rPr>
          <w:rFonts w:ascii="標楷體" w:eastAsia="標楷體" w:hAnsi="標楷體" w:cs="Times New Roman"/>
          <w:sz w:val="32"/>
          <w:szCs w:val="32"/>
        </w:rPr>
      </w:pPr>
    </w:p>
    <w:p w14:paraId="524B2951" w14:textId="287CEA0F" w:rsidR="00D52C64" w:rsidRDefault="00D52C64" w:rsidP="00D52C64">
      <w:pPr>
        <w:spacing w:line="600" w:lineRule="exact"/>
        <w:rPr>
          <w:rFonts w:ascii="標楷體" w:eastAsia="標楷體" w:hAnsi="標楷體" w:cs="Times New Roman"/>
          <w:sz w:val="32"/>
          <w:szCs w:val="32"/>
        </w:rPr>
      </w:pPr>
    </w:p>
    <w:p w14:paraId="5B2C0EEC" w14:textId="786A5F4C" w:rsidR="00D52C64" w:rsidRDefault="00D52C64" w:rsidP="00D52C64">
      <w:pPr>
        <w:spacing w:line="600" w:lineRule="exact"/>
        <w:rPr>
          <w:rFonts w:ascii="標楷體" w:eastAsia="標楷體" w:hAnsi="標楷體" w:cs="Times New Roman"/>
          <w:sz w:val="32"/>
          <w:szCs w:val="32"/>
        </w:rPr>
      </w:pPr>
    </w:p>
    <w:p w14:paraId="23D6D20F" w14:textId="03454F36" w:rsidR="001956F3" w:rsidRDefault="001956F3" w:rsidP="00D52C64">
      <w:pPr>
        <w:spacing w:line="600" w:lineRule="exact"/>
        <w:rPr>
          <w:rFonts w:ascii="標楷體" w:eastAsia="標楷體" w:hAnsi="標楷體" w:cs="Times New Roman"/>
          <w:sz w:val="32"/>
          <w:szCs w:val="32"/>
        </w:rPr>
      </w:pPr>
    </w:p>
    <w:p w14:paraId="14FC8238" w14:textId="77777777" w:rsidR="001956F3" w:rsidRDefault="001956F3" w:rsidP="00D52C64">
      <w:pPr>
        <w:spacing w:line="600" w:lineRule="exact"/>
        <w:rPr>
          <w:rFonts w:ascii="標楷體" w:eastAsia="標楷體" w:hAnsi="標楷體" w:cs="Times New Roman" w:hint="eastAsia"/>
          <w:sz w:val="32"/>
          <w:szCs w:val="32"/>
        </w:rPr>
      </w:pPr>
    </w:p>
    <w:p w14:paraId="07CF926F" w14:textId="77777777" w:rsidR="00D52C64" w:rsidRPr="00D52C64" w:rsidRDefault="00D52C64" w:rsidP="00D52C64">
      <w:pPr>
        <w:rPr>
          <w:rFonts w:ascii="標楷體" w:eastAsia="標楷體" w:hAnsi="標楷體" w:cs="Times New Roman"/>
          <w:sz w:val="36"/>
          <w:szCs w:val="36"/>
        </w:rPr>
      </w:pPr>
      <w:r w:rsidRPr="00D52C64">
        <w:rPr>
          <w:rFonts w:ascii="標楷體" w:eastAsia="標楷體" w:hAnsi="標楷體" w:cs="Times New Roman" w:hint="eastAsia"/>
          <w:sz w:val="36"/>
          <w:szCs w:val="36"/>
        </w:rPr>
        <w:lastRenderedPageBreak/>
        <w:t>報告議案第三案：</w:t>
      </w:r>
    </w:p>
    <w:p w14:paraId="413155E9" w14:textId="77777777" w:rsidR="00D52C64" w:rsidRPr="00D52C64" w:rsidRDefault="00D52C64" w:rsidP="00D52C64">
      <w:pPr>
        <w:ind w:leftChars="-3" w:left="995" w:hangingChars="313" w:hanging="1002"/>
        <w:jc w:val="both"/>
        <w:rPr>
          <w:rFonts w:ascii="標楷體" w:eastAsia="標楷體" w:hAnsi="標楷體" w:cs="Times New Roman"/>
          <w:sz w:val="32"/>
          <w:szCs w:val="32"/>
        </w:rPr>
      </w:pPr>
      <w:r w:rsidRPr="00D52C64">
        <w:rPr>
          <w:rFonts w:ascii="標楷體" w:eastAsia="標楷體" w:hAnsi="標楷體" w:cs="Times New Roman" w:hint="eastAsia"/>
          <w:sz w:val="32"/>
          <w:szCs w:val="32"/>
        </w:rPr>
        <w:t>案由：本公司稽核主管民國1</w:t>
      </w:r>
      <w:r w:rsidRPr="00D52C64">
        <w:rPr>
          <w:rFonts w:ascii="標楷體" w:eastAsia="標楷體" w:hAnsi="標楷體" w:cs="Times New Roman"/>
          <w:sz w:val="32"/>
          <w:szCs w:val="32"/>
        </w:rPr>
        <w:t>10</w:t>
      </w:r>
      <w:r w:rsidRPr="00D52C64">
        <w:rPr>
          <w:rFonts w:ascii="標楷體" w:eastAsia="標楷體" w:hAnsi="標楷體" w:cs="Times New Roman" w:hint="eastAsia"/>
          <w:sz w:val="32"/>
          <w:szCs w:val="32"/>
        </w:rPr>
        <w:t>年第一季全部查核報告書，提請報告案。</w:t>
      </w:r>
    </w:p>
    <w:p w14:paraId="1CB99E38" w14:textId="77777777" w:rsidR="00D52C64" w:rsidRPr="00D52C64" w:rsidRDefault="00D52C64" w:rsidP="00D52C64">
      <w:pPr>
        <w:rPr>
          <w:rFonts w:ascii="標楷體" w:eastAsia="標楷體" w:hAnsi="標楷體" w:cs="Times New Roman" w:hint="eastAsia"/>
          <w:b/>
          <w:sz w:val="36"/>
          <w:szCs w:val="32"/>
        </w:rPr>
      </w:pPr>
      <w:r w:rsidRPr="00D52C64">
        <w:rPr>
          <w:rFonts w:ascii="標楷體" w:eastAsia="標楷體" w:hAnsi="標楷體" w:cs="Times New Roman" w:hint="eastAsia"/>
          <w:sz w:val="32"/>
          <w:szCs w:val="32"/>
        </w:rPr>
        <w:t>說明：詳如附件一(稽核主管查核報告書)。</w:t>
      </w:r>
    </w:p>
    <w:p w14:paraId="366F5C04" w14:textId="17F78444" w:rsidR="00D52C64" w:rsidRDefault="00D52C64" w:rsidP="00D52C64">
      <w:pPr>
        <w:spacing w:line="600" w:lineRule="exact"/>
        <w:rPr>
          <w:rFonts w:ascii="標楷體" w:eastAsia="標楷體" w:hAnsi="標楷體" w:cs="Times New Roman"/>
          <w:sz w:val="32"/>
          <w:szCs w:val="32"/>
        </w:rPr>
      </w:pPr>
    </w:p>
    <w:p w14:paraId="0D99E7D8" w14:textId="645FF35A" w:rsidR="00D52C64" w:rsidRDefault="00D52C64" w:rsidP="00D52C64">
      <w:pPr>
        <w:spacing w:line="600" w:lineRule="exact"/>
        <w:rPr>
          <w:rFonts w:ascii="標楷體" w:eastAsia="標楷體" w:hAnsi="標楷體" w:cs="Times New Roman"/>
          <w:sz w:val="32"/>
          <w:szCs w:val="32"/>
        </w:rPr>
      </w:pPr>
    </w:p>
    <w:p w14:paraId="5007B224" w14:textId="5249DEE0" w:rsidR="00D52C64" w:rsidRDefault="00D52C64" w:rsidP="00D52C64">
      <w:pPr>
        <w:spacing w:line="600" w:lineRule="exact"/>
        <w:rPr>
          <w:rFonts w:ascii="標楷體" w:eastAsia="標楷體" w:hAnsi="標楷體" w:cs="Times New Roman"/>
          <w:sz w:val="32"/>
          <w:szCs w:val="32"/>
        </w:rPr>
      </w:pPr>
    </w:p>
    <w:p w14:paraId="76F8225F" w14:textId="284B7F0A" w:rsidR="00D52C64" w:rsidRDefault="00D52C64" w:rsidP="00D52C64">
      <w:pPr>
        <w:spacing w:line="600" w:lineRule="exact"/>
        <w:rPr>
          <w:rFonts w:ascii="標楷體" w:eastAsia="標楷體" w:hAnsi="標楷體" w:cs="Times New Roman"/>
          <w:sz w:val="32"/>
          <w:szCs w:val="32"/>
        </w:rPr>
      </w:pPr>
    </w:p>
    <w:p w14:paraId="73556517" w14:textId="2E1427FB" w:rsidR="00D52C64" w:rsidRDefault="00D52C64" w:rsidP="00D52C64">
      <w:pPr>
        <w:spacing w:line="600" w:lineRule="exact"/>
        <w:rPr>
          <w:rFonts w:ascii="標楷體" w:eastAsia="標楷體" w:hAnsi="標楷體" w:cs="Times New Roman"/>
          <w:sz w:val="32"/>
          <w:szCs w:val="32"/>
        </w:rPr>
      </w:pPr>
    </w:p>
    <w:p w14:paraId="564E8F24" w14:textId="1ED63272" w:rsidR="00D52C64" w:rsidRDefault="00D52C64" w:rsidP="00D52C64">
      <w:pPr>
        <w:spacing w:line="600" w:lineRule="exact"/>
        <w:rPr>
          <w:rFonts w:ascii="標楷體" w:eastAsia="標楷體" w:hAnsi="標楷體" w:cs="Times New Roman"/>
          <w:sz w:val="32"/>
          <w:szCs w:val="32"/>
        </w:rPr>
      </w:pPr>
    </w:p>
    <w:p w14:paraId="1A59F524" w14:textId="081E22A0" w:rsidR="00D52C64" w:rsidRDefault="00D52C64" w:rsidP="00D52C64">
      <w:pPr>
        <w:spacing w:line="600" w:lineRule="exact"/>
        <w:rPr>
          <w:rFonts w:ascii="標楷體" w:eastAsia="標楷體" w:hAnsi="標楷體" w:cs="Times New Roman"/>
          <w:sz w:val="32"/>
          <w:szCs w:val="32"/>
        </w:rPr>
      </w:pPr>
    </w:p>
    <w:p w14:paraId="0722FE9D" w14:textId="648E8022" w:rsidR="00D52C64" w:rsidRDefault="00D52C64" w:rsidP="00D52C64">
      <w:pPr>
        <w:spacing w:line="600" w:lineRule="exact"/>
        <w:rPr>
          <w:rFonts w:ascii="標楷體" w:eastAsia="標楷體" w:hAnsi="標楷體" w:cs="Times New Roman"/>
          <w:sz w:val="32"/>
          <w:szCs w:val="32"/>
        </w:rPr>
      </w:pPr>
    </w:p>
    <w:p w14:paraId="49D693E8" w14:textId="47F51947" w:rsidR="00D52C64" w:rsidRDefault="00D52C64" w:rsidP="00D52C64">
      <w:pPr>
        <w:spacing w:line="600" w:lineRule="exact"/>
        <w:rPr>
          <w:rFonts w:ascii="標楷體" w:eastAsia="標楷體" w:hAnsi="標楷體" w:cs="Times New Roman"/>
          <w:sz w:val="32"/>
          <w:szCs w:val="32"/>
        </w:rPr>
      </w:pPr>
    </w:p>
    <w:p w14:paraId="20D78526" w14:textId="071BB9CE" w:rsidR="00D52C64" w:rsidRDefault="00D52C64" w:rsidP="00D52C64">
      <w:pPr>
        <w:spacing w:line="600" w:lineRule="exact"/>
        <w:rPr>
          <w:rFonts w:ascii="標楷體" w:eastAsia="標楷體" w:hAnsi="標楷體" w:cs="Times New Roman"/>
          <w:sz w:val="32"/>
          <w:szCs w:val="32"/>
        </w:rPr>
      </w:pPr>
    </w:p>
    <w:p w14:paraId="4DB3D3C0" w14:textId="06CF4445" w:rsidR="00D52C64" w:rsidRDefault="00D52C64" w:rsidP="00D52C64">
      <w:pPr>
        <w:spacing w:line="600" w:lineRule="exact"/>
        <w:rPr>
          <w:rFonts w:ascii="標楷體" w:eastAsia="標楷體" w:hAnsi="標楷體" w:cs="Times New Roman"/>
          <w:sz w:val="32"/>
          <w:szCs w:val="32"/>
        </w:rPr>
      </w:pPr>
    </w:p>
    <w:p w14:paraId="587AC489" w14:textId="78D2A1D2" w:rsidR="00D52C64" w:rsidRDefault="00D52C64" w:rsidP="00D52C64">
      <w:pPr>
        <w:spacing w:line="600" w:lineRule="exact"/>
        <w:rPr>
          <w:rFonts w:ascii="標楷體" w:eastAsia="標楷體" w:hAnsi="標楷體" w:cs="Times New Roman"/>
          <w:sz w:val="32"/>
          <w:szCs w:val="32"/>
        </w:rPr>
      </w:pPr>
    </w:p>
    <w:p w14:paraId="4396DE44" w14:textId="0DD99C9D" w:rsidR="00D52C64" w:rsidRDefault="00D52C64" w:rsidP="00D52C64">
      <w:pPr>
        <w:spacing w:line="600" w:lineRule="exact"/>
        <w:rPr>
          <w:rFonts w:ascii="標楷體" w:eastAsia="標楷體" w:hAnsi="標楷體" w:cs="Times New Roman"/>
          <w:sz w:val="32"/>
          <w:szCs w:val="32"/>
        </w:rPr>
      </w:pPr>
    </w:p>
    <w:p w14:paraId="7059F891" w14:textId="46A1C218" w:rsidR="00D52C64" w:rsidRDefault="00D52C64" w:rsidP="00D52C64">
      <w:pPr>
        <w:spacing w:line="600" w:lineRule="exact"/>
        <w:rPr>
          <w:rFonts w:ascii="標楷體" w:eastAsia="標楷體" w:hAnsi="標楷體" w:cs="Times New Roman"/>
          <w:sz w:val="32"/>
          <w:szCs w:val="32"/>
        </w:rPr>
      </w:pPr>
    </w:p>
    <w:p w14:paraId="469FF074" w14:textId="00D874E6" w:rsidR="00D52C64" w:rsidRDefault="00D52C64" w:rsidP="00D52C64">
      <w:pPr>
        <w:spacing w:line="600" w:lineRule="exact"/>
        <w:rPr>
          <w:rFonts w:ascii="標楷體" w:eastAsia="標楷體" w:hAnsi="標楷體" w:cs="Times New Roman"/>
          <w:sz w:val="32"/>
          <w:szCs w:val="32"/>
        </w:rPr>
      </w:pPr>
    </w:p>
    <w:p w14:paraId="0B095E78" w14:textId="0179DCF1" w:rsidR="00D52C64" w:rsidRDefault="00D52C64" w:rsidP="00D52C64">
      <w:pPr>
        <w:spacing w:line="600" w:lineRule="exact"/>
        <w:rPr>
          <w:rFonts w:ascii="標楷體" w:eastAsia="標楷體" w:hAnsi="標楷體" w:cs="Times New Roman"/>
          <w:sz w:val="32"/>
          <w:szCs w:val="32"/>
        </w:rPr>
      </w:pPr>
    </w:p>
    <w:p w14:paraId="3B1DC322" w14:textId="7FD3CCAC" w:rsidR="00D52C64" w:rsidRDefault="00D52C64" w:rsidP="00D52C64">
      <w:pPr>
        <w:spacing w:line="600" w:lineRule="exact"/>
        <w:rPr>
          <w:rFonts w:ascii="標楷體" w:eastAsia="標楷體" w:hAnsi="標楷體" w:cs="Times New Roman"/>
          <w:sz w:val="32"/>
          <w:szCs w:val="32"/>
        </w:rPr>
      </w:pPr>
    </w:p>
    <w:p w14:paraId="7B5FE3F5" w14:textId="361C4948" w:rsidR="00D52C64" w:rsidRDefault="00D52C64" w:rsidP="00D52C64">
      <w:pPr>
        <w:spacing w:line="600" w:lineRule="exact"/>
        <w:rPr>
          <w:rFonts w:ascii="標楷體" w:eastAsia="標楷體" w:hAnsi="標楷體" w:cs="Times New Roman"/>
          <w:sz w:val="32"/>
          <w:szCs w:val="32"/>
        </w:rPr>
      </w:pPr>
    </w:p>
    <w:p w14:paraId="76341CB4" w14:textId="483E2585" w:rsidR="001956F3" w:rsidRDefault="001956F3" w:rsidP="00D52C64">
      <w:pPr>
        <w:spacing w:line="600" w:lineRule="exact"/>
        <w:rPr>
          <w:rFonts w:ascii="標楷體" w:eastAsia="標楷體" w:hAnsi="標楷體" w:cs="Times New Roman"/>
          <w:sz w:val="32"/>
          <w:szCs w:val="32"/>
        </w:rPr>
      </w:pPr>
    </w:p>
    <w:p w14:paraId="129C2828" w14:textId="77777777" w:rsidR="00D52C64" w:rsidRPr="00D52C64" w:rsidRDefault="00D52C64" w:rsidP="00D52C64">
      <w:pPr>
        <w:spacing w:line="600" w:lineRule="exact"/>
        <w:rPr>
          <w:rFonts w:ascii="標楷體" w:eastAsia="標楷體" w:hAnsi="標楷體" w:cs="Times New Roman"/>
          <w:sz w:val="36"/>
          <w:szCs w:val="36"/>
        </w:rPr>
      </w:pPr>
      <w:r w:rsidRPr="00D52C64">
        <w:rPr>
          <w:rFonts w:ascii="標楷體" w:eastAsia="標楷體" w:hAnsi="標楷體" w:cs="Times New Roman" w:hint="eastAsia"/>
          <w:sz w:val="36"/>
          <w:szCs w:val="36"/>
        </w:rPr>
        <w:lastRenderedPageBreak/>
        <w:t>討論事項</w:t>
      </w:r>
    </w:p>
    <w:p w14:paraId="0BBD3CDC" w14:textId="77777777" w:rsidR="00D52C64" w:rsidRPr="00D52C64" w:rsidRDefault="00D52C64" w:rsidP="00D52C64">
      <w:pPr>
        <w:spacing w:line="500" w:lineRule="exact"/>
        <w:rPr>
          <w:rFonts w:ascii="標楷體" w:eastAsia="標楷體" w:hAnsi="標楷體" w:cs="Times New Roman"/>
          <w:sz w:val="36"/>
          <w:szCs w:val="36"/>
        </w:rPr>
      </w:pPr>
      <w:r w:rsidRPr="00D52C64">
        <w:rPr>
          <w:rFonts w:ascii="標楷體" w:eastAsia="標楷體" w:hAnsi="標楷體" w:cs="Times New Roman" w:hint="eastAsia"/>
          <w:sz w:val="36"/>
          <w:szCs w:val="36"/>
        </w:rPr>
        <w:t>討論議案第一案：</w:t>
      </w:r>
    </w:p>
    <w:p w14:paraId="75D46B7B" w14:textId="77777777" w:rsidR="00D52C64" w:rsidRPr="00D52C64" w:rsidRDefault="00D52C64" w:rsidP="00D52C64">
      <w:pPr>
        <w:spacing w:line="520" w:lineRule="exact"/>
        <w:ind w:left="992" w:hangingChars="310" w:hanging="992"/>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案由：本公司提名審查董事(含獨立董事)候選人提名名單，提請討論案。</w:t>
      </w:r>
    </w:p>
    <w:p w14:paraId="712C4A49" w14:textId="77777777" w:rsidR="00D52C64" w:rsidRPr="00D52C64" w:rsidRDefault="00D52C64" w:rsidP="00D52C64">
      <w:pPr>
        <w:tabs>
          <w:tab w:val="left" w:pos="1080"/>
        </w:tabs>
        <w:spacing w:line="520" w:lineRule="exact"/>
        <w:ind w:left="1418" w:hangingChars="443" w:hanging="1418"/>
        <w:jc w:val="both"/>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說明：1、依本公司章程規定，本次應選董事九人(含獨立董事三人)，應</w:t>
      </w:r>
      <w:proofErr w:type="gramStart"/>
      <w:r w:rsidRPr="00D52C64">
        <w:rPr>
          <w:rFonts w:ascii="標楷體" w:eastAsia="標楷體" w:hAnsi="標楷體" w:cs="Times New Roman" w:hint="eastAsia"/>
          <w:sz w:val="32"/>
          <w:szCs w:val="32"/>
        </w:rPr>
        <w:t>採</w:t>
      </w:r>
      <w:proofErr w:type="gramEnd"/>
      <w:r w:rsidRPr="00D52C64">
        <w:rPr>
          <w:rFonts w:ascii="標楷體" w:eastAsia="標楷體" w:hAnsi="標楷體" w:cs="Times New Roman" w:hint="eastAsia"/>
          <w:sz w:val="32"/>
          <w:szCs w:val="32"/>
        </w:rPr>
        <w:t>提名制度，候選人提名資料應於提名</w:t>
      </w:r>
      <w:proofErr w:type="gramStart"/>
      <w:r w:rsidRPr="00D52C64">
        <w:rPr>
          <w:rFonts w:ascii="標楷體" w:eastAsia="標楷體" w:hAnsi="標楷體" w:cs="Times New Roman" w:hint="eastAsia"/>
          <w:sz w:val="32"/>
          <w:szCs w:val="32"/>
        </w:rPr>
        <w:t>期間(</w:t>
      </w:r>
      <w:proofErr w:type="gramEnd"/>
      <w:r w:rsidRPr="00D52C64">
        <w:rPr>
          <w:rFonts w:ascii="標楷體" w:eastAsia="標楷體" w:hAnsi="標楷體" w:cs="Times New Roman" w:hint="eastAsia"/>
          <w:sz w:val="32"/>
          <w:szCs w:val="32"/>
        </w:rPr>
        <w:t>110年4月01日至110年4月12日)交付本公司受理處所辦理，本公司依相關法令辦理提名資料之審核及其公告作業。</w:t>
      </w:r>
    </w:p>
    <w:p w14:paraId="4B2AD56B" w14:textId="3FD5237C" w:rsidR="00D52C64" w:rsidRPr="00D52C64" w:rsidRDefault="00D52C64" w:rsidP="00D52C64">
      <w:pPr>
        <w:tabs>
          <w:tab w:val="left" w:pos="1080"/>
        </w:tabs>
        <w:spacing w:line="520" w:lineRule="exact"/>
        <w:ind w:leftChars="50" w:left="1378" w:hangingChars="393" w:hanging="1258"/>
        <w:jc w:val="both"/>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 xml:space="preserve"> </w:t>
      </w:r>
      <w:r w:rsidR="001956F3">
        <w:rPr>
          <w:rFonts w:ascii="標楷體" w:eastAsia="標楷體" w:hAnsi="標楷體" w:cs="Times New Roman"/>
          <w:sz w:val="32"/>
          <w:szCs w:val="32"/>
        </w:rPr>
        <w:t xml:space="preserve">    </w:t>
      </w:r>
      <w:r w:rsidRPr="00D52C64">
        <w:rPr>
          <w:rFonts w:ascii="標楷體" w:eastAsia="標楷體" w:hAnsi="標楷體" w:cs="Times New Roman" w:hint="eastAsia"/>
          <w:sz w:val="32"/>
          <w:szCs w:val="32"/>
        </w:rPr>
        <w:t>2、於提名受理</w:t>
      </w:r>
      <w:proofErr w:type="gramStart"/>
      <w:r w:rsidRPr="00D52C64">
        <w:rPr>
          <w:rFonts w:ascii="標楷體" w:eastAsia="標楷體" w:hAnsi="標楷體" w:cs="Times New Roman" w:hint="eastAsia"/>
          <w:sz w:val="32"/>
          <w:szCs w:val="32"/>
        </w:rPr>
        <w:t>期間，</w:t>
      </w:r>
      <w:proofErr w:type="gramEnd"/>
      <w:r w:rsidRPr="00D52C64">
        <w:rPr>
          <w:rFonts w:ascii="標楷體" w:eastAsia="標楷體" w:hAnsi="標楷體" w:cs="Times New Roman" w:hint="eastAsia"/>
          <w:sz w:val="32"/>
          <w:szCs w:val="32"/>
        </w:rPr>
        <w:t>並無持股1%以上股東提具候選人名單；僅本公司董事會提名董事(含獨立董事)候選人名單，其相關資格條件及審核表單詳如附件一。</w:t>
      </w:r>
    </w:p>
    <w:p w14:paraId="454A504C" w14:textId="77777777" w:rsidR="00D52C64" w:rsidRPr="00D52C64" w:rsidRDefault="00D52C64" w:rsidP="001956F3">
      <w:pPr>
        <w:spacing w:line="520" w:lineRule="exact"/>
        <w:ind w:leftChars="-68" w:left="-163" w:firstLineChars="350" w:firstLine="1120"/>
        <w:jc w:val="both"/>
        <w:rPr>
          <w:rFonts w:ascii="標楷體" w:eastAsia="標楷體" w:hAnsi="標楷體" w:cs="Times New Roman"/>
          <w:sz w:val="32"/>
          <w:szCs w:val="32"/>
        </w:rPr>
      </w:pPr>
      <w:r w:rsidRPr="00D52C64">
        <w:rPr>
          <w:rFonts w:ascii="標楷體" w:eastAsia="標楷體" w:hAnsi="標楷體" w:cs="Times New Roman" w:hint="eastAsia"/>
          <w:sz w:val="32"/>
          <w:szCs w:val="32"/>
        </w:rPr>
        <w:t>3、審核通過後擬依法公告並將提請股東會選舉之。</w:t>
      </w:r>
    </w:p>
    <w:p w14:paraId="4EF75910" w14:textId="77777777" w:rsidR="00D52C64" w:rsidRPr="00D52C64" w:rsidRDefault="00D52C64" w:rsidP="00D52C64">
      <w:pPr>
        <w:spacing w:line="520" w:lineRule="exact"/>
        <w:ind w:leftChars="270" w:left="1106" w:hangingChars="143" w:hanging="458"/>
        <w:jc w:val="both"/>
        <w:rPr>
          <w:rFonts w:ascii="標楷體" w:eastAsia="標楷體" w:hAnsi="標楷體" w:cs="Times New Roman" w:hint="eastAsia"/>
          <w:sz w:val="32"/>
          <w:szCs w:val="32"/>
        </w:rPr>
      </w:pPr>
    </w:p>
    <w:p w14:paraId="02209268" w14:textId="77777777" w:rsidR="00D52C64" w:rsidRPr="00D52C64" w:rsidRDefault="00D52C64" w:rsidP="00D52C64">
      <w:pPr>
        <w:spacing w:line="360" w:lineRule="auto"/>
        <w:rPr>
          <w:rFonts w:ascii="標楷體" w:eastAsia="標楷體" w:hAnsi="標楷體" w:cs="Times New Roman"/>
          <w:sz w:val="32"/>
          <w:szCs w:val="32"/>
        </w:rPr>
      </w:pPr>
      <w:r w:rsidRPr="00D52C64">
        <w:rPr>
          <w:rFonts w:ascii="標楷體" w:eastAsia="標楷體" w:hAnsi="標楷體" w:cs="Times New Roman" w:hint="eastAsia"/>
          <w:sz w:val="32"/>
          <w:szCs w:val="32"/>
        </w:rPr>
        <w:t>決議：經主席徵詢出席董事無異議通過候選人名單如下：</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701"/>
        <w:gridCol w:w="1276"/>
        <w:gridCol w:w="1418"/>
        <w:gridCol w:w="1559"/>
        <w:gridCol w:w="1843"/>
        <w:gridCol w:w="1842"/>
      </w:tblGrid>
      <w:tr w:rsidR="00D52C64" w:rsidRPr="00D52C64" w14:paraId="20C9378A" w14:textId="77777777" w:rsidTr="00AF3899">
        <w:trPr>
          <w:trHeight w:val="632"/>
        </w:trPr>
        <w:tc>
          <w:tcPr>
            <w:tcW w:w="1276" w:type="dxa"/>
            <w:tcBorders>
              <w:top w:val="single" w:sz="4" w:space="0" w:color="auto"/>
              <w:left w:val="single" w:sz="4" w:space="0" w:color="auto"/>
              <w:bottom w:val="single" w:sz="4" w:space="0" w:color="auto"/>
              <w:right w:val="single" w:sz="4" w:space="0" w:color="auto"/>
            </w:tcBorders>
            <w:vAlign w:val="center"/>
            <w:hideMark/>
          </w:tcPr>
          <w:p w14:paraId="369D6038"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類別</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812647"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姓名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A64BC8"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戶號或身分證字號</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B61744"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持有股數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A75CD9"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學歷</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A1E62C"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經歷</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E07EAD8"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現職</w:t>
            </w:r>
          </w:p>
        </w:tc>
      </w:tr>
      <w:tr w:rsidR="00D52C64" w:rsidRPr="00D52C64" w14:paraId="2D6D81FF" w14:textId="77777777" w:rsidTr="00AF3899">
        <w:trPr>
          <w:trHeight w:val="632"/>
        </w:trPr>
        <w:tc>
          <w:tcPr>
            <w:tcW w:w="1276" w:type="dxa"/>
            <w:tcBorders>
              <w:top w:val="single" w:sz="4" w:space="0" w:color="auto"/>
              <w:left w:val="single" w:sz="4" w:space="0" w:color="auto"/>
              <w:bottom w:val="single" w:sz="4" w:space="0" w:color="auto"/>
              <w:right w:val="single" w:sz="4" w:space="0" w:color="auto"/>
            </w:tcBorders>
            <w:vAlign w:val="center"/>
          </w:tcPr>
          <w:p w14:paraId="62645F28"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董事</w:t>
            </w:r>
          </w:p>
        </w:tc>
        <w:tc>
          <w:tcPr>
            <w:tcW w:w="1701" w:type="dxa"/>
            <w:tcBorders>
              <w:top w:val="single" w:sz="4" w:space="0" w:color="auto"/>
              <w:left w:val="single" w:sz="4" w:space="0" w:color="auto"/>
              <w:bottom w:val="single" w:sz="4" w:space="0" w:color="auto"/>
              <w:right w:val="single" w:sz="4" w:space="0" w:color="auto"/>
            </w:tcBorders>
            <w:vAlign w:val="center"/>
          </w:tcPr>
          <w:p w14:paraId="3FA359F2"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嘉隆國際實業有限公司代表人:王鎮民</w:t>
            </w:r>
          </w:p>
        </w:tc>
        <w:tc>
          <w:tcPr>
            <w:tcW w:w="1276" w:type="dxa"/>
            <w:tcBorders>
              <w:top w:val="single" w:sz="4" w:space="0" w:color="auto"/>
              <w:left w:val="single" w:sz="4" w:space="0" w:color="auto"/>
              <w:bottom w:val="single" w:sz="4" w:space="0" w:color="auto"/>
              <w:right w:val="single" w:sz="4" w:space="0" w:color="auto"/>
            </w:tcBorders>
            <w:vAlign w:val="center"/>
          </w:tcPr>
          <w:p w14:paraId="78BE7FA3"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41197</w:t>
            </w:r>
          </w:p>
        </w:tc>
        <w:tc>
          <w:tcPr>
            <w:tcW w:w="1418" w:type="dxa"/>
            <w:tcBorders>
              <w:top w:val="single" w:sz="4" w:space="0" w:color="auto"/>
              <w:left w:val="single" w:sz="4" w:space="0" w:color="auto"/>
              <w:bottom w:val="single" w:sz="4" w:space="0" w:color="auto"/>
              <w:right w:val="single" w:sz="4" w:space="0" w:color="auto"/>
            </w:tcBorders>
            <w:vAlign w:val="center"/>
          </w:tcPr>
          <w:p w14:paraId="3F33918B"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4</w:t>
            </w:r>
            <w:r w:rsidRPr="00D52C64">
              <w:rPr>
                <w:rFonts w:ascii="標楷體" w:eastAsia="標楷體" w:hAnsi="標楷體" w:cs="Times New Roman"/>
                <w:sz w:val="22"/>
              </w:rPr>
              <w:t>,</w:t>
            </w:r>
            <w:r w:rsidRPr="00D52C64">
              <w:rPr>
                <w:rFonts w:ascii="標楷體" w:eastAsia="標楷體" w:hAnsi="標楷體" w:cs="Times New Roman" w:hint="eastAsia"/>
                <w:sz w:val="22"/>
              </w:rPr>
              <w:t>204</w:t>
            </w:r>
            <w:r w:rsidRPr="00D52C64">
              <w:rPr>
                <w:rFonts w:ascii="標楷體" w:eastAsia="標楷體" w:hAnsi="標楷體" w:cs="Times New Roman"/>
                <w:sz w:val="22"/>
              </w:rPr>
              <w:t>,</w:t>
            </w:r>
            <w:r w:rsidRPr="00D52C64">
              <w:rPr>
                <w:rFonts w:ascii="標楷體" w:eastAsia="標楷體" w:hAnsi="標楷體" w:cs="Times New Roman" w:hint="eastAsia"/>
                <w:sz w:val="22"/>
              </w:rPr>
              <w:t>282</w:t>
            </w:r>
          </w:p>
        </w:tc>
        <w:tc>
          <w:tcPr>
            <w:tcW w:w="1559" w:type="dxa"/>
            <w:tcBorders>
              <w:top w:val="single" w:sz="4" w:space="0" w:color="auto"/>
              <w:left w:val="single" w:sz="4" w:space="0" w:color="auto"/>
              <w:bottom w:val="single" w:sz="4" w:space="0" w:color="auto"/>
              <w:right w:val="single" w:sz="4" w:space="0" w:color="auto"/>
            </w:tcBorders>
            <w:vAlign w:val="center"/>
          </w:tcPr>
          <w:p w14:paraId="386348C1"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政治作戰學校外文學系</w:t>
            </w:r>
          </w:p>
        </w:tc>
        <w:tc>
          <w:tcPr>
            <w:tcW w:w="1843" w:type="dxa"/>
            <w:tcBorders>
              <w:top w:val="single" w:sz="4" w:space="0" w:color="auto"/>
              <w:left w:val="single" w:sz="4" w:space="0" w:color="auto"/>
              <w:bottom w:val="single" w:sz="4" w:space="0" w:color="auto"/>
              <w:right w:val="single" w:sz="4" w:space="0" w:color="auto"/>
            </w:tcBorders>
            <w:vAlign w:val="center"/>
          </w:tcPr>
          <w:p w14:paraId="53EAE3FC"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大西洋飲料(股)公司董事長</w:t>
            </w:r>
          </w:p>
        </w:tc>
        <w:tc>
          <w:tcPr>
            <w:tcW w:w="1842" w:type="dxa"/>
            <w:tcBorders>
              <w:top w:val="single" w:sz="4" w:space="0" w:color="auto"/>
              <w:left w:val="single" w:sz="4" w:space="0" w:color="auto"/>
              <w:bottom w:val="single" w:sz="4" w:space="0" w:color="auto"/>
              <w:right w:val="single" w:sz="4" w:space="0" w:color="auto"/>
            </w:tcBorders>
            <w:vAlign w:val="center"/>
          </w:tcPr>
          <w:p w14:paraId="75392C83"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大西洋飲料(股)公司董事長</w:t>
            </w:r>
          </w:p>
        </w:tc>
      </w:tr>
      <w:tr w:rsidR="00D52C64" w:rsidRPr="00D52C64" w14:paraId="1F10421A" w14:textId="77777777" w:rsidTr="00AF3899">
        <w:trPr>
          <w:trHeight w:val="632"/>
        </w:trPr>
        <w:tc>
          <w:tcPr>
            <w:tcW w:w="1276" w:type="dxa"/>
            <w:tcBorders>
              <w:top w:val="single" w:sz="4" w:space="0" w:color="auto"/>
              <w:left w:val="single" w:sz="4" w:space="0" w:color="auto"/>
              <w:bottom w:val="single" w:sz="4" w:space="0" w:color="auto"/>
              <w:right w:val="single" w:sz="4" w:space="0" w:color="auto"/>
            </w:tcBorders>
            <w:vAlign w:val="center"/>
          </w:tcPr>
          <w:p w14:paraId="5D20D665" w14:textId="77777777" w:rsidR="00D52C64" w:rsidRPr="00D52C64" w:rsidRDefault="00D52C64" w:rsidP="00D52C64">
            <w:pPr>
              <w:jc w:val="center"/>
              <w:rPr>
                <w:rFonts w:ascii="標楷體" w:eastAsia="標楷體" w:hAnsi="標楷體" w:cs="Times New Roman"/>
                <w:b/>
                <w:sz w:val="36"/>
                <w:szCs w:val="36"/>
              </w:rPr>
            </w:pPr>
            <w:r w:rsidRPr="00D52C64">
              <w:rPr>
                <w:rFonts w:ascii="標楷體" w:eastAsia="標楷體" w:hAnsi="標楷體" w:cs="Times New Roman" w:hint="eastAsia"/>
                <w:sz w:val="22"/>
              </w:rPr>
              <w:t>董事</w:t>
            </w:r>
          </w:p>
        </w:tc>
        <w:tc>
          <w:tcPr>
            <w:tcW w:w="1701" w:type="dxa"/>
            <w:tcBorders>
              <w:top w:val="single" w:sz="4" w:space="0" w:color="auto"/>
              <w:left w:val="single" w:sz="4" w:space="0" w:color="auto"/>
              <w:bottom w:val="single" w:sz="4" w:space="0" w:color="auto"/>
              <w:right w:val="single" w:sz="4" w:space="0" w:color="auto"/>
            </w:tcBorders>
            <w:vAlign w:val="center"/>
          </w:tcPr>
          <w:p w14:paraId="4FCDDAD3"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嘉隆國際實業有限公司代表人:吳成志</w:t>
            </w:r>
          </w:p>
        </w:tc>
        <w:tc>
          <w:tcPr>
            <w:tcW w:w="1276" w:type="dxa"/>
            <w:tcBorders>
              <w:top w:val="single" w:sz="4" w:space="0" w:color="auto"/>
              <w:left w:val="single" w:sz="4" w:space="0" w:color="auto"/>
              <w:bottom w:val="single" w:sz="4" w:space="0" w:color="auto"/>
              <w:right w:val="single" w:sz="4" w:space="0" w:color="auto"/>
            </w:tcBorders>
            <w:vAlign w:val="center"/>
          </w:tcPr>
          <w:p w14:paraId="2750AD57"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41197</w:t>
            </w:r>
          </w:p>
        </w:tc>
        <w:tc>
          <w:tcPr>
            <w:tcW w:w="1418" w:type="dxa"/>
            <w:tcBorders>
              <w:top w:val="single" w:sz="4" w:space="0" w:color="auto"/>
              <w:left w:val="single" w:sz="4" w:space="0" w:color="auto"/>
              <w:bottom w:val="single" w:sz="4" w:space="0" w:color="auto"/>
              <w:right w:val="single" w:sz="4" w:space="0" w:color="auto"/>
            </w:tcBorders>
            <w:vAlign w:val="center"/>
          </w:tcPr>
          <w:p w14:paraId="5D16B088" w14:textId="77777777" w:rsidR="00D52C64" w:rsidRPr="00D52C64" w:rsidRDefault="00D52C64" w:rsidP="00D52C64">
            <w:pPr>
              <w:jc w:val="center"/>
              <w:rPr>
                <w:rFonts w:ascii="標楷體" w:eastAsia="標楷體" w:hAnsi="標楷體" w:cs="Times New Roman"/>
                <w:b/>
                <w:sz w:val="36"/>
                <w:szCs w:val="36"/>
              </w:rPr>
            </w:pPr>
            <w:r w:rsidRPr="00D52C64">
              <w:rPr>
                <w:rFonts w:ascii="標楷體" w:eastAsia="標楷體" w:hAnsi="標楷體" w:cs="Times New Roman" w:hint="eastAsia"/>
                <w:sz w:val="22"/>
              </w:rPr>
              <w:t>4</w:t>
            </w:r>
            <w:r w:rsidRPr="00D52C64">
              <w:rPr>
                <w:rFonts w:ascii="標楷體" w:eastAsia="標楷體" w:hAnsi="標楷體" w:cs="Times New Roman"/>
                <w:sz w:val="22"/>
              </w:rPr>
              <w:t>,</w:t>
            </w:r>
            <w:r w:rsidRPr="00D52C64">
              <w:rPr>
                <w:rFonts w:ascii="標楷體" w:eastAsia="標楷體" w:hAnsi="標楷體" w:cs="Times New Roman" w:hint="eastAsia"/>
                <w:sz w:val="22"/>
              </w:rPr>
              <w:t>204</w:t>
            </w:r>
            <w:r w:rsidRPr="00D52C64">
              <w:rPr>
                <w:rFonts w:ascii="標楷體" w:eastAsia="標楷體" w:hAnsi="標楷體" w:cs="Times New Roman"/>
                <w:sz w:val="22"/>
              </w:rPr>
              <w:t>,</w:t>
            </w:r>
            <w:r w:rsidRPr="00D52C64">
              <w:rPr>
                <w:rFonts w:ascii="標楷體" w:eastAsia="標楷體" w:hAnsi="標楷體" w:cs="Times New Roman" w:hint="eastAsia"/>
                <w:sz w:val="22"/>
              </w:rPr>
              <w:t>282</w:t>
            </w:r>
          </w:p>
        </w:tc>
        <w:tc>
          <w:tcPr>
            <w:tcW w:w="1559" w:type="dxa"/>
            <w:tcBorders>
              <w:top w:val="single" w:sz="4" w:space="0" w:color="auto"/>
              <w:left w:val="single" w:sz="4" w:space="0" w:color="auto"/>
              <w:bottom w:val="single" w:sz="4" w:space="0" w:color="auto"/>
              <w:right w:val="single" w:sz="4" w:space="0" w:color="auto"/>
            </w:tcBorders>
          </w:tcPr>
          <w:p w14:paraId="4A7F27A6" w14:textId="77777777" w:rsidR="00D52C64" w:rsidRPr="00D52C64" w:rsidRDefault="00D52C64" w:rsidP="00D52C64">
            <w:pPr>
              <w:rPr>
                <w:rFonts w:ascii="標楷體" w:eastAsia="標楷體" w:hAnsi="標楷體" w:cs="Times New Roman" w:hint="eastAsia"/>
                <w:sz w:val="22"/>
              </w:rPr>
            </w:pPr>
            <w:proofErr w:type="gramStart"/>
            <w:r w:rsidRPr="00D52C64">
              <w:rPr>
                <w:rFonts w:ascii="標楷體" w:eastAsia="標楷體" w:hAnsi="標楷體" w:cs="Times New Roman" w:hint="eastAsia"/>
                <w:sz w:val="22"/>
              </w:rPr>
              <w:t>臺</w:t>
            </w:r>
            <w:proofErr w:type="gramEnd"/>
            <w:r w:rsidRPr="00D52C64">
              <w:rPr>
                <w:rFonts w:ascii="標楷體" w:eastAsia="標楷體" w:hAnsi="標楷體" w:cs="Times New Roman" w:hint="eastAsia"/>
                <w:sz w:val="22"/>
              </w:rPr>
              <w:t>南藥理科技大學食品衛生系</w:t>
            </w:r>
          </w:p>
        </w:tc>
        <w:tc>
          <w:tcPr>
            <w:tcW w:w="1843" w:type="dxa"/>
            <w:tcBorders>
              <w:top w:val="single" w:sz="4" w:space="0" w:color="auto"/>
              <w:left w:val="single" w:sz="4" w:space="0" w:color="auto"/>
              <w:bottom w:val="single" w:sz="4" w:space="0" w:color="auto"/>
              <w:right w:val="single" w:sz="4" w:space="0" w:color="auto"/>
            </w:tcBorders>
            <w:vAlign w:val="center"/>
          </w:tcPr>
          <w:p w14:paraId="0B20E7C5"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國信食品(股)公司副廠長</w:t>
            </w:r>
          </w:p>
        </w:tc>
        <w:tc>
          <w:tcPr>
            <w:tcW w:w="1842" w:type="dxa"/>
            <w:tcBorders>
              <w:top w:val="single" w:sz="4" w:space="0" w:color="auto"/>
              <w:left w:val="single" w:sz="4" w:space="0" w:color="auto"/>
              <w:bottom w:val="single" w:sz="4" w:space="0" w:color="auto"/>
              <w:right w:val="single" w:sz="4" w:space="0" w:color="auto"/>
            </w:tcBorders>
            <w:vAlign w:val="center"/>
          </w:tcPr>
          <w:p w14:paraId="08682997"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國信食品(股)公司副廠長</w:t>
            </w:r>
          </w:p>
        </w:tc>
      </w:tr>
      <w:tr w:rsidR="00D52C64" w:rsidRPr="00D52C64" w14:paraId="41F03ECE" w14:textId="77777777" w:rsidTr="00AF3899">
        <w:trPr>
          <w:trHeight w:val="988"/>
        </w:trPr>
        <w:tc>
          <w:tcPr>
            <w:tcW w:w="1276" w:type="dxa"/>
            <w:tcBorders>
              <w:top w:val="single" w:sz="4" w:space="0" w:color="auto"/>
              <w:left w:val="single" w:sz="4" w:space="0" w:color="auto"/>
              <w:bottom w:val="single" w:sz="4" w:space="0" w:color="auto"/>
              <w:right w:val="single" w:sz="4" w:space="0" w:color="auto"/>
            </w:tcBorders>
            <w:vAlign w:val="center"/>
          </w:tcPr>
          <w:p w14:paraId="4DC4946B" w14:textId="77777777" w:rsidR="00D52C64" w:rsidRPr="00D52C64" w:rsidRDefault="00D52C64" w:rsidP="00D52C64">
            <w:pPr>
              <w:jc w:val="center"/>
              <w:rPr>
                <w:rFonts w:ascii="標楷體" w:eastAsia="標楷體" w:hAnsi="標楷體" w:cs="Times New Roman"/>
                <w:b/>
                <w:sz w:val="36"/>
                <w:szCs w:val="36"/>
              </w:rPr>
            </w:pPr>
            <w:r w:rsidRPr="00D52C64">
              <w:rPr>
                <w:rFonts w:ascii="標楷體" w:eastAsia="標楷體" w:hAnsi="標楷體" w:cs="Times New Roman" w:hint="eastAsia"/>
                <w:sz w:val="22"/>
              </w:rPr>
              <w:t>董事</w:t>
            </w:r>
          </w:p>
        </w:tc>
        <w:tc>
          <w:tcPr>
            <w:tcW w:w="1701" w:type="dxa"/>
            <w:tcBorders>
              <w:top w:val="single" w:sz="4" w:space="0" w:color="auto"/>
              <w:left w:val="single" w:sz="4" w:space="0" w:color="auto"/>
              <w:bottom w:val="single" w:sz="4" w:space="0" w:color="auto"/>
              <w:right w:val="single" w:sz="4" w:space="0" w:color="auto"/>
            </w:tcBorders>
            <w:vAlign w:val="center"/>
          </w:tcPr>
          <w:p w14:paraId="097EB6D3" w14:textId="77777777" w:rsidR="00D52C64" w:rsidRPr="00D52C64" w:rsidRDefault="00D52C64" w:rsidP="00D52C64">
            <w:pPr>
              <w:rPr>
                <w:rFonts w:ascii="標楷體" w:eastAsia="標楷體" w:hAnsi="標楷體" w:cs="Times New Roman"/>
                <w:sz w:val="22"/>
              </w:rPr>
            </w:pPr>
            <w:r w:rsidRPr="00D52C64">
              <w:rPr>
                <w:rFonts w:ascii="標楷體" w:eastAsia="標楷體" w:hAnsi="標楷體" w:cs="Times New Roman" w:hint="eastAsia"/>
                <w:sz w:val="22"/>
              </w:rPr>
              <w:t>錫標有限公司</w:t>
            </w:r>
          </w:p>
          <w:p w14:paraId="5D3869FC"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代表人:于忠敏</w:t>
            </w:r>
          </w:p>
        </w:tc>
        <w:tc>
          <w:tcPr>
            <w:tcW w:w="1276" w:type="dxa"/>
            <w:tcBorders>
              <w:top w:val="single" w:sz="4" w:space="0" w:color="auto"/>
              <w:left w:val="single" w:sz="4" w:space="0" w:color="auto"/>
              <w:bottom w:val="single" w:sz="4" w:space="0" w:color="auto"/>
              <w:right w:val="single" w:sz="4" w:space="0" w:color="auto"/>
            </w:tcBorders>
            <w:vAlign w:val="center"/>
          </w:tcPr>
          <w:p w14:paraId="5846BE44"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41195</w:t>
            </w:r>
          </w:p>
        </w:tc>
        <w:tc>
          <w:tcPr>
            <w:tcW w:w="1418" w:type="dxa"/>
            <w:tcBorders>
              <w:top w:val="single" w:sz="4" w:space="0" w:color="auto"/>
              <w:left w:val="single" w:sz="4" w:space="0" w:color="auto"/>
              <w:bottom w:val="single" w:sz="4" w:space="0" w:color="auto"/>
              <w:right w:val="single" w:sz="4" w:space="0" w:color="auto"/>
            </w:tcBorders>
            <w:vAlign w:val="center"/>
          </w:tcPr>
          <w:p w14:paraId="2CFE08C0" w14:textId="77777777" w:rsidR="00D52C64" w:rsidRPr="00D52C64" w:rsidRDefault="00D52C64" w:rsidP="00D52C64">
            <w:pPr>
              <w:jc w:val="center"/>
              <w:rPr>
                <w:rFonts w:ascii="標楷體" w:eastAsia="標楷體" w:hAnsi="標楷體" w:cs="Times New Roman"/>
                <w:b/>
                <w:sz w:val="36"/>
                <w:szCs w:val="36"/>
              </w:rPr>
            </w:pPr>
            <w:r w:rsidRPr="00D52C64">
              <w:rPr>
                <w:rFonts w:ascii="標楷體" w:eastAsia="標楷體" w:hAnsi="標楷體" w:cs="Times New Roman"/>
                <w:sz w:val="22"/>
              </w:rPr>
              <w:t>2,204,400</w:t>
            </w:r>
          </w:p>
        </w:tc>
        <w:tc>
          <w:tcPr>
            <w:tcW w:w="1559" w:type="dxa"/>
            <w:tcBorders>
              <w:top w:val="single" w:sz="4" w:space="0" w:color="auto"/>
              <w:left w:val="single" w:sz="4" w:space="0" w:color="auto"/>
              <w:bottom w:val="single" w:sz="4" w:space="0" w:color="auto"/>
              <w:right w:val="single" w:sz="4" w:space="0" w:color="auto"/>
            </w:tcBorders>
            <w:vAlign w:val="center"/>
          </w:tcPr>
          <w:p w14:paraId="28A2839F"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台灣大學工商學理學系</w:t>
            </w:r>
          </w:p>
        </w:tc>
        <w:tc>
          <w:tcPr>
            <w:tcW w:w="1843" w:type="dxa"/>
            <w:tcBorders>
              <w:top w:val="single" w:sz="4" w:space="0" w:color="auto"/>
              <w:left w:val="single" w:sz="4" w:space="0" w:color="auto"/>
              <w:bottom w:val="single" w:sz="4" w:space="0" w:color="auto"/>
              <w:right w:val="single" w:sz="4" w:space="0" w:color="auto"/>
            </w:tcBorders>
            <w:vAlign w:val="center"/>
          </w:tcPr>
          <w:p w14:paraId="7DA02461"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旭順食品(股)公司經理</w:t>
            </w:r>
          </w:p>
        </w:tc>
        <w:tc>
          <w:tcPr>
            <w:tcW w:w="1842" w:type="dxa"/>
            <w:tcBorders>
              <w:top w:val="single" w:sz="4" w:space="0" w:color="auto"/>
              <w:left w:val="single" w:sz="4" w:space="0" w:color="auto"/>
              <w:bottom w:val="single" w:sz="4" w:space="0" w:color="auto"/>
              <w:right w:val="single" w:sz="4" w:space="0" w:color="auto"/>
            </w:tcBorders>
            <w:vAlign w:val="center"/>
          </w:tcPr>
          <w:p w14:paraId="03A0913B"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旭順食品(股)公司經理</w:t>
            </w:r>
          </w:p>
        </w:tc>
      </w:tr>
      <w:tr w:rsidR="00D52C64" w:rsidRPr="00D52C64" w14:paraId="7E8A2054" w14:textId="77777777" w:rsidTr="00AF3899">
        <w:trPr>
          <w:trHeight w:val="1003"/>
        </w:trPr>
        <w:tc>
          <w:tcPr>
            <w:tcW w:w="1276" w:type="dxa"/>
            <w:tcBorders>
              <w:top w:val="single" w:sz="4" w:space="0" w:color="auto"/>
              <w:left w:val="single" w:sz="4" w:space="0" w:color="auto"/>
              <w:bottom w:val="single" w:sz="4" w:space="0" w:color="auto"/>
              <w:right w:val="single" w:sz="4" w:space="0" w:color="auto"/>
            </w:tcBorders>
            <w:vAlign w:val="center"/>
          </w:tcPr>
          <w:p w14:paraId="38A62B6B" w14:textId="77777777" w:rsidR="00D52C64" w:rsidRPr="00D52C64" w:rsidRDefault="00D52C64" w:rsidP="00D52C64">
            <w:pPr>
              <w:jc w:val="center"/>
              <w:rPr>
                <w:rFonts w:ascii="標楷體" w:eastAsia="標楷體" w:hAnsi="標楷體" w:cs="Times New Roman"/>
                <w:b/>
                <w:sz w:val="36"/>
                <w:szCs w:val="36"/>
              </w:rPr>
            </w:pPr>
            <w:r w:rsidRPr="00D52C64">
              <w:rPr>
                <w:rFonts w:ascii="標楷體" w:eastAsia="標楷體" w:hAnsi="標楷體" w:cs="Times New Roman" w:hint="eastAsia"/>
                <w:sz w:val="22"/>
              </w:rPr>
              <w:t>董事</w:t>
            </w:r>
          </w:p>
        </w:tc>
        <w:tc>
          <w:tcPr>
            <w:tcW w:w="1701" w:type="dxa"/>
            <w:tcBorders>
              <w:top w:val="single" w:sz="4" w:space="0" w:color="auto"/>
              <w:left w:val="single" w:sz="4" w:space="0" w:color="auto"/>
              <w:bottom w:val="single" w:sz="4" w:space="0" w:color="auto"/>
              <w:right w:val="single" w:sz="4" w:space="0" w:color="auto"/>
            </w:tcBorders>
            <w:vAlign w:val="center"/>
          </w:tcPr>
          <w:p w14:paraId="59DC85C1"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錫標有限公司</w:t>
            </w:r>
          </w:p>
          <w:p w14:paraId="7C042DCD"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代表人:王惠民</w:t>
            </w:r>
          </w:p>
        </w:tc>
        <w:tc>
          <w:tcPr>
            <w:tcW w:w="1276" w:type="dxa"/>
            <w:tcBorders>
              <w:top w:val="single" w:sz="4" w:space="0" w:color="auto"/>
              <w:left w:val="single" w:sz="4" w:space="0" w:color="auto"/>
              <w:bottom w:val="single" w:sz="4" w:space="0" w:color="auto"/>
              <w:right w:val="single" w:sz="4" w:space="0" w:color="auto"/>
            </w:tcBorders>
            <w:vAlign w:val="center"/>
          </w:tcPr>
          <w:p w14:paraId="475E18DE"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41195</w:t>
            </w:r>
          </w:p>
        </w:tc>
        <w:tc>
          <w:tcPr>
            <w:tcW w:w="1418" w:type="dxa"/>
            <w:tcBorders>
              <w:top w:val="single" w:sz="4" w:space="0" w:color="auto"/>
              <w:left w:val="single" w:sz="4" w:space="0" w:color="auto"/>
              <w:bottom w:val="single" w:sz="4" w:space="0" w:color="auto"/>
              <w:right w:val="single" w:sz="4" w:space="0" w:color="auto"/>
            </w:tcBorders>
            <w:vAlign w:val="center"/>
          </w:tcPr>
          <w:p w14:paraId="7FECDF2D"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sz w:val="22"/>
              </w:rPr>
              <w:t>2,204,400</w:t>
            </w:r>
          </w:p>
        </w:tc>
        <w:tc>
          <w:tcPr>
            <w:tcW w:w="1559" w:type="dxa"/>
            <w:tcBorders>
              <w:top w:val="single" w:sz="4" w:space="0" w:color="auto"/>
              <w:left w:val="single" w:sz="4" w:space="0" w:color="auto"/>
              <w:bottom w:val="single" w:sz="4" w:space="0" w:color="auto"/>
              <w:right w:val="single" w:sz="4" w:space="0" w:color="auto"/>
            </w:tcBorders>
            <w:vAlign w:val="center"/>
          </w:tcPr>
          <w:p w14:paraId="3D3ABC15"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大同技術學院銀行保險系</w:t>
            </w:r>
          </w:p>
        </w:tc>
        <w:tc>
          <w:tcPr>
            <w:tcW w:w="1843" w:type="dxa"/>
            <w:tcBorders>
              <w:top w:val="single" w:sz="4" w:space="0" w:color="auto"/>
              <w:left w:val="single" w:sz="4" w:space="0" w:color="auto"/>
              <w:bottom w:val="single" w:sz="4" w:space="0" w:color="auto"/>
              <w:right w:val="single" w:sz="4" w:space="0" w:color="auto"/>
            </w:tcBorders>
            <w:vAlign w:val="center"/>
          </w:tcPr>
          <w:p w14:paraId="114E397D"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旭順食品(股)公司經理</w:t>
            </w:r>
          </w:p>
        </w:tc>
        <w:tc>
          <w:tcPr>
            <w:tcW w:w="1842" w:type="dxa"/>
            <w:tcBorders>
              <w:top w:val="single" w:sz="4" w:space="0" w:color="auto"/>
              <w:left w:val="single" w:sz="4" w:space="0" w:color="auto"/>
              <w:bottom w:val="single" w:sz="4" w:space="0" w:color="auto"/>
              <w:right w:val="single" w:sz="4" w:space="0" w:color="auto"/>
            </w:tcBorders>
            <w:vAlign w:val="center"/>
          </w:tcPr>
          <w:p w14:paraId="01002B4F"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旭順食品(股)公司經理</w:t>
            </w:r>
          </w:p>
        </w:tc>
      </w:tr>
      <w:tr w:rsidR="00D52C64" w:rsidRPr="00D52C64" w14:paraId="3A1A5799" w14:textId="77777777" w:rsidTr="00AF3899">
        <w:trPr>
          <w:trHeight w:val="632"/>
        </w:trPr>
        <w:tc>
          <w:tcPr>
            <w:tcW w:w="1276" w:type="dxa"/>
            <w:tcBorders>
              <w:top w:val="single" w:sz="4" w:space="0" w:color="auto"/>
              <w:left w:val="single" w:sz="4" w:space="0" w:color="auto"/>
              <w:bottom w:val="single" w:sz="4" w:space="0" w:color="auto"/>
              <w:right w:val="single" w:sz="4" w:space="0" w:color="auto"/>
            </w:tcBorders>
            <w:vAlign w:val="center"/>
          </w:tcPr>
          <w:p w14:paraId="14074449" w14:textId="77777777" w:rsidR="00D52C64" w:rsidRPr="00D52C64" w:rsidRDefault="00D52C64" w:rsidP="00D52C64">
            <w:pPr>
              <w:jc w:val="center"/>
              <w:rPr>
                <w:rFonts w:ascii="標楷體" w:eastAsia="標楷體" w:hAnsi="標楷體" w:cs="Times New Roman"/>
                <w:b/>
                <w:sz w:val="36"/>
                <w:szCs w:val="36"/>
              </w:rPr>
            </w:pPr>
            <w:r w:rsidRPr="00D52C64">
              <w:rPr>
                <w:rFonts w:ascii="標楷體" w:eastAsia="標楷體" w:hAnsi="標楷體" w:cs="Times New Roman" w:hint="eastAsia"/>
                <w:sz w:val="22"/>
              </w:rPr>
              <w:t>董事</w:t>
            </w:r>
          </w:p>
        </w:tc>
        <w:tc>
          <w:tcPr>
            <w:tcW w:w="1701" w:type="dxa"/>
            <w:tcBorders>
              <w:top w:val="single" w:sz="4" w:space="0" w:color="auto"/>
              <w:left w:val="single" w:sz="4" w:space="0" w:color="auto"/>
              <w:bottom w:val="single" w:sz="4" w:space="0" w:color="auto"/>
              <w:right w:val="single" w:sz="4" w:space="0" w:color="auto"/>
            </w:tcBorders>
            <w:vAlign w:val="center"/>
          </w:tcPr>
          <w:p w14:paraId="75D356A5"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陽翼有限公司</w:t>
            </w:r>
          </w:p>
          <w:p w14:paraId="47AFE5A3"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代表人:謝政成</w:t>
            </w:r>
          </w:p>
        </w:tc>
        <w:tc>
          <w:tcPr>
            <w:tcW w:w="1276" w:type="dxa"/>
            <w:tcBorders>
              <w:top w:val="single" w:sz="4" w:space="0" w:color="auto"/>
              <w:left w:val="single" w:sz="4" w:space="0" w:color="auto"/>
              <w:bottom w:val="single" w:sz="4" w:space="0" w:color="auto"/>
              <w:right w:val="single" w:sz="4" w:space="0" w:color="auto"/>
            </w:tcBorders>
            <w:vAlign w:val="center"/>
          </w:tcPr>
          <w:p w14:paraId="4209750F"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45967</w:t>
            </w:r>
          </w:p>
        </w:tc>
        <w:tc>
          <w:tcPr>
            <w:tcW w:w="1418" w:type="dxa"/>
            <w:tcBorders>
              <w:top w:val="single" w:sz="4" w:space="0" w:color="auto"/>
              <w:left w:val="single" w:sz="4" w:space="0" w:color="auto"/>
              <w:bottom w:val="single" w:sz="4" w:space="0" w:color="auto"/>
              <w:right w:val="single" w:sz="4" w:space="0" w:color="auto"/>
            </w:tcBorders>
            <w:vAlign w:val="center"/>
          </w:tcPr>
          <w:p w14:paraId="7FDC87ED"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8</w:t>
            </w:r>
            <w:r w:rsidRPr="00D52C64">
              <w:rPr>
                <w:rFonts w:ascii="標楷體" w:eastAsia="標楷體" w:hAnsi="標楷體" w:cs="Times New Roman"/>
                <w:sz w:val="22"/>
              </w:rPr>
              <w:t>99,940</w:t>
            </w:r>
          </w:p>
        </w:tc>
        <w:tc>
          <w:tcPr>
            <w:tcW w:w="1559" w:type="dxa"/>
            <w:tcBorders>
              <w:top w:val="single" w:sz="4" w:space="0" w:color="auto"/>
              <w:left w:val="single" w:sz="4" w:space="0" w:color="auto"/>
              <w:bottom w:val="single" w:sz="4" w:space="0" w:color="auto"/>
              <w:right w:val="single" w:sz="4" w:space="0" w:color="auto"/>
            </w:tcBorders>
            <w:vAlign w:val="center"/>
          </w:tcPr>
          <w:p w14:paraId="4A579A3D"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中國文化大學法學院政治學系</w:t>
            </w:r>
          </w:p>
        </w:tc>
        <w:tc>
          <w:tcPr>
            <w:tcW w:w="1843" w:type="dxa"/>
            <w:tcBorders>
              <w:top w:val="single" w:sz="4" w:space="0" w:color="auto"/>
              <w:left w:val="single" w:sz="4" w:space="0" w:color="auto"/>
              <w:bottom w:val="single" w:sz="4" w:space="0" w:color="auto"/>
              <w:right w:val="single" w:sz="4" w:space="0" w:color="auto"/>
            </w:tcBorders>
            <w:vAlign w:val="center"/>
          </w:tcPr>
          <w:p w14:paraId="1DC4FBD7"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旭順食品(股)公司副理</w:t>
            </w:r>
          </w:p>
        </w:tc>
        <w:tc>
          <w:tcPr>
            <w:tcW w:w="1842" w:type="dxa"/>
            <w:tcBorders>
              <w:top w:val="single" w:sz="4" w:space="0" w:color="auto"/>
              <w:left w:val="single" w:sz="4" w:space="0" w:color="auto"/>
              <w:bottom w:val="single" w:sz="4" w:space="0" w:color="auto"/>
              <w:right w:val="single" w:sz="4" w:space="0" w:color="auto"/>
            </w:tcBorders>
            <w:vAlign w:val="center"/>
          </w:tcPr>
          <w:p w14:paraId="28FE2D3D"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旭順食品(股)公司副理</w:t>
            </w:r>
          </w:p>
        </w:tc>
      </w:tr>
      <w:tr w:rsidR="00D52C64" w:rsidRPr="00D52C64" w14:paraId="4C81337B" w14:textId="77777777" w:rsidTr="00AF3899">
        <w:trPr>
          <w:trHeight w:val="632"/>
        </w:trPr>
        <w:tc>
          <w:tcPr>
            <w:tcW w:w="1276" w:type="dxa"/>
            <w:tcBorders>
              <w:top w:val="single" w:sz="4" w:space="0" w:color="auto"/>
              <w:left w:val="single" w:sz="4" w:space="0" w:color="auto"/>
              <w:bottom w:val="single" w:sz="4" w:space="0" w:color="auto"/>
              <w:right w:val="single" w:sz="4" w:space="0" w:color="auto"/>
            </w:tcBorders>
            <w:vAlign w:val="center"/>
          </w:tcPr>
          <w:p w14:paraId="1F9F6BA4" w14:textId="77777777" w:rsidR="00D52C64" w:rsidRPr="00D52C64" w:rsidRDefault="00D52C64" w:rsidP="00D52C64">
            <w:pPr>
              <w:jc w:val="center"/>
              <w:rPr>
                <w:rFonts w:ascii="標楷體" w:eastAsia="標楷體" w:hAnsi="標楷體" w:cs="Times New Roman"/>
                <w:b/>
                <w:sz w:val="36"/>
                <w:szCs w:val="36"/>
              </w:rPr>
            </w:pPr>
            <w:r w:rsidRPr="00D52C64">
              <w:rPr>
                <w:rFonts w:ascii="標楷體" w:eastAsia="標楷體" w:hAnsi="標楷體" w:cs="Times New Roman" w:hint="eastAsia"/>
                <w:sz w:val="22"/>
              </w:rPr>
              <w:lastRenderedPageBreak/>
              <w:t>董事</w:t>
            </w:r>
          </w:p>
        </w:tc>
        <w:tc>
          <w:tcPr>
            <w:tcW w:w="1701" w:type="dxa"/>
            <w:tcBorders>
              <w:top w:val="single" w:sz="4" w:space="0" w:color="auto"/>
              <w:left w:val="single" w:sz="4" w:space="0" w:color="auto"/>
              <w:bottom w:val="single" w:sz="4" w:space="0" w:color="auto"/>
              <w:right w:val="single" w:sz="4" w:space="0" w:color="auto"/>
            </w:tcBorders>
            <w:vAlign w:val="center"/>
          </w:tcPr>
          <w:p w14:paraId="41F12B00" w14:textId="77777777" w:rsidR="00D52C64" w:rsidRPr="00D52C64" w:rsidRDefault="00D52C64" w:rsidP="00D52C64">
            <w:pPr>
              <w:rPr>
                <w:rFonts w:ascii="標楷體" w:eastAsia="標楷體" w:hAnsi="標楷體" w:cs="Times New Roman"/>
                <w:sz w:val="22"/>
              </w:rPr>
            </w:pPr>
            <w:r w:rsidRPr="00D52C64">
              <w:rPr>
                <w:rFonts w:ascii="標楷體" w:eastAsia="標楷體" w:hAnsi="標楷體" w:cs="Times New Roman" w:hint="eastAsia"/>
                <w:sz w:val="22"/>
              </w:rPr>
              <w:t>陽翼有限公司</w:t>
            </w:r>
          </w:p>
          <w:p w14:paraId="5C0B7039"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代表人:蘇芸樂</w:t>
            </w:r>
          </w:p>
        </w:tc>
        <w:tc>
          <w:tcPr>
            <w:tcW w:w="1276" w:type="dxa"/>
            <w:tcBorders>
              <w:top w:val="single" w:sz="4" w:space="0" w:color="auto"/>
              <w:left w:val="single" w:sz="4" w:space="0" w:color="auto"/>
              <w:bottom w:val="single" w:sz="4" w:space="0" w:color="auto"/>
              <w:right w:val="single" w:sz="4" w:space="0" w:color="auto"/>
            </w:tcBorders>
            <w:vAlign w:val="center"/>
          </w:tcPr>
          <w:p w14:paraId="3DDD10A6"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45967</w:t>
            </w:r>
          </w:p>
        </w:tc>
        <w:tc>
          <w:tcPr>
            <w:tcW w:w="1418" w:type="dxa"/>
            <w:tcBorders>
              <w:top w:val="single" w:sz="4" w:space="0" w:color="auto"/>
              <w:left w:val="single" w:sz="4" w:space="0" w:color="auto"/>
              <w:bottom w:val="single" w:sz="4" w:space="0" w:color="auto"/>
              <w:right w:val="single" w:sz="4" w:space="0" w:color="auto"/>
            </w:tcBorders>
            <w:vAlign w:val="center"/>
          </w:tcPr>
          <w:p w14:paraId="64D49741"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8</w:t>
            </w:r>
            <w:r w:rsidRPr="00D52C64">
              <w:rPr>
                <w:rFonts w:ascii="標楷體" w:eastAsia="標楷體" w:hAnsi="標楷體" w:cs="Times New Roman"/>
                <w:sz w:val="22"/>
              </w:rPr>
              <w:t>99,940</w:t>
            </w:r>
          </w:p>
        </w:tc>
        <w:tc>
          <w:tcPr>
            <w:tcW w:w="1559" w:type="dxa"/>
            <w:tcBorders>
              <w:top w:val="single" w:sz="4" w:space="0" w:color="auto"/>
              <w:left w:val="single" w:sz="4" w:space="0" w:color="auto"/>
              <w:bottom w:val="single" w:sz="4" w:space="0" w:color="auto"/>
              <w:right w:val="single" w:sz="4" w:space="0" w:color="auto"/>
            </w:tcBorders>
            <w:vAlign w:val="center"/>
          </w:tcPr>
          <w:p w14:paraId="4ABB887B"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高雄海清高工電子設備修護科系</w:t>
            </w:r>
          </w:p>
        </w:tc>
        <w:tc>
          <w:tcPr>
            <w:tcW w:w="1843" w:type="dxa"/>
            <w:tcBorders>
              <w:top w:val="single" w:sz="4" w:space="0" w:color="auto"/>
              <w:left w:val="single" w:sz="4" w:space="0" w:color="auto"/>
              <w:bottom w:val="single" w:sz="4" w:space="0" w:color="auto"/>
              <w:right w:val="single" w:sz="4" w:space="0" w:color="auto"/>
            </w:tcBorders>
            <w:vAlign w:val="center"/>
          </w:tcPr>
          <w:p w14:paraId="176FB7CB"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國信食品(股)公司經理</w:t>
            </w:r>
          </w:p>
        </w:tc>
        <w:tc>
          <w:tcPr>
            <w:tcW w:w="1842" w:type="dxa"/>
            <w:tcBorders>
              <w:top w:val="single" w:sz="4" w:space="0" w:color="auto"/>
              <w:left w:val="single" w:sz="4" w:space="0" w:color="auto"/>
              <w:bottom w:val="single" w:sz="4" w:space="0" w:color="auto"/>
              <w:right w:val="single" w:sz="4" w:space="0" w:color="auto"/>
            </w:tcBorders>
            <w:vAlign w:val="center"/>
          </w:tcPr>
          <w:p w14:paraId="33EAA9CF"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國信食品(股)公司經理</w:t>
            </w:r>
          </w:p>
        </w:tc>
      </w:tr>
      <w:tr w:rsidR="00D52C64" w:rsidRPr="00D52C64" w14:paraId="27292294" w14:textId="77777777" w:rsidTr="00AF3899">
        <w:trPr>
          <w:trHeight w:val="7065"/>
        </w:trPr>
        <w:tc>
          <w:tcPr>
            <w:tcW w:w="1276" w:type="dxa"/>
            <w:tcBorders>
              <w:top w:val="single" w:sz="4" w:space="0" w:color="auto"/>
              <w:left w:val="single" w:sz="4" w:space="0" w:color="auto"/>
              <w:bottom w:val="single" w:sz="4" w:space="0" w:color="auto"/>
              <w:right w:val="single" w:sz="4" w:space="0" w:color="auto"/>
            </w:tcBorders>
          </w:tcPr>
          <w:p w14:paraId="13A0C1E4"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獨立董事</w:t>
            </w:r>
          </w:p>
        </w:tc>
        <w:tc>
          <w:tcPr>
            <w:tcW w:w="1701" w:type="dxa"/>
            <w:tcBorders>
              <w:top w:val="single" w:sz="4" w:space="0" w:color="auto"/>
              <w:left w:val="single" w:sz="4" w:space="0" w:color="auto"/>
              <w:right w:val="single" w:sz="4" w:space="0" w:color="auto"/>
            </w:tcBorders>
          </w:tcPr>
          <w:p w14:paraId="193AF0E4"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廖虹</w:t>
            </w:r>
            <w:proofErr w:type="gramStart"/>
            <w:r w:rsidRPr="00D52C64">
              <w:rPr>
                <w:rFonts w:ascii="標楷體" w:eastAsia="標楷體" w:hAnsi="標楷體" w:cs="Times New Roman" w:hint="eastAsia"/>
                <w:sz w:val="22"/>
              </w:rPr>
              <w:t>羚</w:t>
            </w:r>
            <w:proofErr w:type="gramEnd"/>
          </w:p>
        </w:tc>
        <w:tc>
          <w:tcPr>
            <w:tcW w:w="1276" w:type="dxa"/>
            <w:tcBorders>
              <w:top w:val="single" w:sz="4" w:space="0" w:color="auto"/>
              <w:left w:val="single" w:sz="4" w:space="0" w:color="auto"/>
              <w:bottom w:val="single" w:sz="4" w:space="0" w:color="auto"/>
              <w:right w:val="single" w:sz="4" w:space="0" w:color="auto"/>
            </w:tcBorders>
          </w:tcPr>
          <w:p w14:paraId="053822FD"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P22127421</w:t>
            </w:r>
          </w:p>
        </w:tc>
        <w:tc>
          <w:tcPr>
            <w:tcW w:w="1418" w:type="dxa"/>
            <w:tcBorders>
              <w:top w:val="single" w:sz="4" w:space="0" w:color="auto"/>
              <w:left w:val="single" w:sz="4" w:space="0" w:color="auto"/>
              <w:bottom w:val="single" w:sz="4" w:space="0" w:color="auto"/>
              <w:right w:val="single" w:sz="4" w:space="0" w:color="auto"/>
            </w:tcBorders>
          </w:tcPr>
          <w:p w14:paraId="55A2F450"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0</w:t>
            </w:r>
          </w:p>
        </w:tc>
        <w:tc>
          <w:tcPr>
            <w:tcW w:w="1559" w:type="dxa"/>
            <w:tcBorders>
              <w:top w:val="single" w:sz="4" w:space="0" w:color="auto"/>
              <w:left w:val="single" w:sz="4" w:space="0" w:color="auto"/>
              <w:right w:val="single" w:sz="4" w:space="0" w:color="auto"/>
            </w:tcBorders>
          </w:tcPr>
          <w:p w14:paraId="678387F0"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國立中興大學法律系</w:t>
            </w:r>
          </w:p>
          <w:p w14:paraId="3C02EB16"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律師高考及格</w:t>
            </w:r>
          </w:p>
        </w:tc>
        <w:tc>
          <w:tcPr>
            <w:tcW w:w="1843" w:type="dxa"/>
            <w:tcBorders>
              <w:top w:val="single" w:sz="4" w:space="0" w:color="auto"/>
              <w:left w:val="single" w:sz="4" w:space="0" w:color="auto"/>
              <w:right w:val="single" w:sz="4" w:space="0" w:color="auto"/>
            </w:tcBorders>
          </w:tcPr>
          <w:p w14:paraId="57019038"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台北律師公會工程法委員會委員</w:t>
            </w:r>
          </w:p>
          <w:p w14:paraId="72069D64"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台北市政府法律諮詢義務律師</w:t>
            </w:r>
          </w:p>
          <w:p w14:paraId="02D0F87F"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法律扶助基金會審查委員</w:t>
            </w:r>
          </w:p>
        </w:tc>
        <w:tc>
          <w:tcPr>
            <w:tcW w:w="1842" w:type="dxa"/>
            <w:tcBorders>
              <w:top w:val="single" w:sz="4" w:space="0" w:color="auto"/>
              <w:left w:val="single" w:sz="4" w:space="0" w:color="auto"/>
              <w:right w:val="single" w:sz="4" w:space="0" w:color="auto"/>
            </w:tcBorders>
          </w:tcPr>
          <w:p w14:paraId="25D9DAA8" w14:textId="77777777" w:rsidR="00D52C64" w:rsidRPr="00D52C64" w:rsidRDefault="00D52C64" w:rsidP="00D52C64">
            <w:pPr>
              <w:spacing w:line="300" w:lineRule="exact"/>
              <w:rPr>
                <w:rFonts w:ascii="標楷體" w:eastAsia="標楷體" w:hAnsi="標楷體" w:cs="Times New Roman" w:hint="eastAsia"/>
                <w:sz w:val="22"/>
              </w:rPr>
            </w:pPr>
            <w:r w:rsidRPr="00D52C64">
              <w:rPr>
                <w:rFonts w:ascii="標楷體" w:eastAsia="標楷體" w:hAnsi="標楷體" w:cs="Times New Roman" w:hint="eastAsia"/>
                <w:sz w:val="22"/>
              </w:rPr>
              <w:t>1.廖虹</w:t>
            </w:r>
            <w:proofErr w:type="gramStart"/>
            <w:r w:rsidRPr="00D52C64">
              <w:rPr>
                <w:rFonts w:ascii="標楷體" w:eastAsia="標楷體" w:hAnsi="標楷體" w:cs="Times New Roman" w:hint="eastAsia"/>
                <w:sz w:val="22"/>
              </w:rPr>
              <w:t>羚</w:t>
            </w:r>
            <w:proofErr w:type="gramEnd"/>
            <w:r w:rsidRPr="00D52C64">
              <w:rPr>
                <w:rFonts w:ascii="標楷體" w:eastAsia="標楷體" w:hAnsi="標楷體" w:cs="Times New Roman" w:hint="eastAsia"/>
                <w:sz w:val="22"/>
              </w:rPr>
              <w:t>律師事務所所長</w:t>
            </w:r>
          </w:p>
          <w:p w14:paraId="31A6338E" w14:textId="77777777" w:rsidR="00D52C64" w:rsidRPr="00D52C64" w:rsidRDefault="00D52C64" w:rsidP="00D52C64">
            <w:pPr>
              <w:spacing w:line="300" w:lineRule="exact"/>
              <w:rPr>
                <w:rFonts w:ascii="標楷體" w:eastAsia="標楷體" w:hAnsi="標楷體" w:cs="Times New Roman" w:hint="eastAsia"/>
                <w:sz w:val="22"/>
              </w:rPr>
            </w:pPr>
            <w:r w:rsidRPr="00D52C64">
              <w:rPr>
                <w:rFonts w:ascii="標楷體" w:eastAsia="標楷體" w:hAnsi="標楷體" w:cs="Times New Roman" w:hint="eastAsia"/>
                <w:sz w:val="22"/>
              </w:rPr>
              <w:t>2.財團法人法律扶助基金會家事科扶助律師</w:t>
            </w:r>
          </w:p>
          <w:p w14:paraId="501494DE" w14:textId="77777777" w:rsidR="00D52C64" w:rsidRPr="00D52C64" w:rsidRDefault="00D52C64" w:rsidP="00D52C64">
            <w:pPr>
              <w:spacing w:line="300" w:lineRule="exact"/>
              <w:rPr>
                <w:rFonts w:ascii="標楷體" w:eastAsia="標楷體" w:hAnsi="標楷體" w:cs="Times New Roman" w:hint="eastAsia"/>
                <w:sz w:val="22"/>
              </w:rPr>
            </w:pPr>
            <w:r w:rsidRPr="00D52C64">
              <w:rPr>
                <w:rFonts w:ascii="標楷體" w:eastAsia="標楷體" w:hAnsi="標楷體" w:cs="Times New Roman" w:hint="eastAsia"/>
                <w:sz w:val="22"/>
              </w:rPr>
              <w:t>3.台北地方法院民事庭調解委員</w:t>
            </w:r>
          </w:p>
          <w:p w14:paraId="409FF106" w14:textId="77777777" w:rsidR="00D52C64" w:rsidRPr="00D52C64" w:rsidRDefault="00D52C64" w:rsidP="00D52C64">
            <w:pPr>
              <w:spacing w:line="300" w:lineRule="exact"/>
              <w:rPr>
                <w:rFonts w:ascii="標楷體" w:eastAsia="標楷體" w:hAnsi="標楷體" w:cs="Times New Roman" w:hint="eastAsia"/>
                <w:sz w:val="22"/>
              </w:rPr>
            </w:pPr>
            <w:r w:rsidRPr="00D52C64">
              <w:rPr>
                <w:rFonts w:ascii="標楷體" w:eastAsia="標楷體" w:hAnsi="標楷體" w:cs="Times New Roman" w:hint="eastAsia"/>
                <w:sz w:val="22"/>
              </w:rPr>
              <w:t>4.行政院環保署公害糾紛裁決委員會委員</w:t>
            </w:r>
          </w:p>
          <w:p w14:paraId="52EE4DFE" w14:textId="77777777" w:rsidR="00D52C64" w:rsidRPr="00D52C64" w:rsidRDefault="00D52C64" w:rsidP="00D52C64">
            <w:pPr>
              <w:spacing w:line="300" w:lineRule="exact"/>
              <w:rPr>
                <w:rFonts w:ascii="標楷體" w:eastAsia="標楷體" w:hAnsi="標楷體" w:cs="Times New Roman" w:hint="eastAsia"/>
                <w:sz w:val="22"/>
              </w:rPr>
            </w:pPr>
            <w:r w:rsidRPr="00D52C64">
              <w:rPr>
                <w:rFonts w:ascii="標楷體" w:eastAsia="標楷體" w:hAnsi="標楷體" w:cs="Times New Roman" w:hint="eastAsia"/>
                <w:sz w:val="22"/>
              </w:rPr>
              <w:t>5.台北市政府消費爭議調解委員會委員</w:t>
            </w:r>
          </w:p>
          <w:p w14:paraId="1B32E8CF" w14:textId="77777777" w:rsidR="00D52C64" w:rsidRPr="00D52C64" w:rsidRDefault="00D52C64" w:rsidP="00D52C64">
            <w:pPr>
              <w:spacing w:line="300" w:lineRule="exact"/>
              <w:rPr>
                <w:rFonts w:ascii="標楷體" w:eastAsia="標楷體" w:hAnsi="標楷體" w:cs="Times New Roman" w:hint="eastAsia"/>
                <w:sz w:val="22"/>
              </w:rPr>
            </w:pPr>
            <w:r w:rsidRPr="00D52C64">
              <w:rPr>
                <w:rFonts w:ascii="標楷體" w:eastAsia="標楷體" w:hAnsi="標楷體" w:cs="Times New Roman" w:hint="eastAsia"/>
                <w:sz w:val="22"/>
              </w:rPr>
              <w:t>6.律師公會全國聯合會修復式司法委員會委員</w:t>
            </w:r>
          </w:p>
          <w:p w14:paraId="0B1A1762" w14:textId="77777777" w:rsidR="00D52C64" w:rsidRPr="00D52C64" w:rsidRDefault="00D52C64" w:rsidP="00D52C64">
            <w:pPr>
              <w:spacing w:line="300" w:lineRule="exact"/>
              <w:rPr>
                <w:rFonts w:ascii="標楷體" w:eastAsia="標楷體" w:hAnsi="標楷體" w:cs="Times New Roman" w:hint="eastAsia"/>
                <w:sz w:val="22"/>
              </w:rPr>
            </w:pPr>
            <w:r w:rsidRPr="00D52C64">
              <w:rPr>
                <w:rFonts w:ascii="標楷體" w:eastAsia="標楷體" w:hAnsi="標楷體" w:cs="Times New Roman" w:hint="eastAsia"/>
                <w:sz w:val="22"/>
              </w:rPr>
              <w:t>7.台北律師公會被害人保護委員會委員</w:t>
            </w:r>
          </w:p>
          <w:p w14:paraId="02FFB756" w14:textId="77777777" w:rsidR="00D52C64" w:rsidRPr="00D52C64" w:rsidRDefault="00D52C64" w:rsidP="00D52C64">
            <w:pPr>
              <w:spacing w:line="300" w:lineRule="exact"/>
              <w:rPr>
                <w:rFonts w:ascii="標楷體" w:eastAsia="標楷體" w:hAnsi="標楷體" w:cs="Times New Roman" w:hint="eastAsia"/>
                <w:sz w:val="22"/>
              </w:rPr>
            </w:pPr>
            <w:r w:rsidRPr="00D52C64">
              <w:rPr>
                <w:rFonts w:ascii="標楷體" w:eastAsia="標楷體" w:hAnsi="標楷體" w:cs="Times New Roman" w:hint="eastAsia"/>
                <w:sz w:val="22"/>
              </w:rPr>
              <w:t>8.行政院勞動部性別平等訴訟法律扶助審核小組委員</w:t>
            </w:r>
          </w:p>
        </w:tc>
      </w:tr>
      <w:tr w:rsidR="00D52C64" w:rsidRPr="00D52C64" w14:paraId="6C25B29E" w14:textId="77777777" w:rsidTr="00AF3899">
        <w:trPr>
          <w:trHeight w:val="2003"/>
        </w:trPr>
        <w:tc>
          <w:tcPr>
            <w:tcW w:w="1276" w:type="dxa"/>
            <w:tcBorders>
              <w:top w:val="single" w:sz="4" w:space="0" w:color="auto"/>
              <w:left w:val="single" w:sz="4" w:space="0" w:color="auto"/>
              <w:bottom w:val="single" w:sz="4" w:space="0" w:color="auto"/>
              <w:right w:val="single" w:sz="4" w:space="0" w:color="auto"/>
            </w:tcBorders>
          </w:tcPr>
          <w:p w14:paraId="7020546B"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獨立董事</w:t>
            </w:r>
          </w:p>
        </w:tc>
        <w:tc>
          <w:tcPr>
            <w:tcW w:w="1701" w:type="dxa"/>
            <w:tcBorders>
              <w:top w:val="single" w:sz="4" w:space="0" w:color="auto"/>
              <w:left w:val="single" w:sz="4" w:space="0" w:color="auto"/>
              <w:bottom w:val="single" w:sz="4" w:space="0" w:color="auto"/>
              <w:right w:val="single" w:sz="4" w:space="0" w:color="auto"/>
            </w:tcBorders>
          </w:tcPr>
          <w:p w14:paraId="235376BF"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陳麒文</w:t>
            </w:r>
          </w:p>
        </w:tc>
        <w:tc>
          <w:tcPr>
            <w:tcW w:w="1276" w:type="dxa"/>
            <w:tcBorders>
              <w:top w:val="single" w:sz="4" w:space="0" w:color="auto"/>
              <w:left w:val="single" w:sz="4" w:space="0" w:color="auto"/>
              <w:bottom w:val="single" w:sz="4" w:space="0" w:color="auto"/>
              <w:right w:val="single" w:sz="4" w:space="0" w:color="auto"/>
            </w:tcBorders>
          </w:tcPr>
          <w:p w14:paraId="53FF4A30"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R12281461</w:t>
            </w:r>
          </w:p>
        </w:tc>
        <w:tc>
          <w:tcPr>
            <w:tcW w:w="1418" w:type="dxa"/>
            <w:tcBorders>
              <w:top w:val="single" w:sz="4" w:space="0" w:color="auto"/>
              <w:left w:val="single" w:sz="4" w:space="0" w:color="auto"/>
              <w:bottom w:val="single" w:sz="4" w:space="0" w:color="auto"/>
              <w:right w:val="single" w:sz="4" w:space="0" w:color="auto"/>
            </w:tcBorders>
          </w:tcPr>
          <w:p w14:paraId="03CDF440"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0</w:t>
            </w:r>
          </w:p>
        </w:tc>
        <w:tc>
          <w:tcPr>
            <w:tcW w:w="1559" w:type="dxa"/>
            <w:tcBorders>
              <w:top w:val="single" w:sz="4" w:space="0" w:color="auto"/>
              <w:left w:val="single" w:sz="4" w:space="0" w:color="auto"/>
              <w:bottom w:val="single" w:sz="4" w:space="0" w:color="auto"/>
              <w:right w:val="single" w:sz="4" w:space="0" w:color="auto"/>
            </w:tcBorders>
          </w:tcPr>
          <w:p w14:paraId="0F1FE271"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輔仁大學管理學院商學研究所博士</w:t>
            </w:r>
          </w:p>
        </w:tc>
        <w:tc>
          <w:tcPr>
            <w:tcW w:w="1843" w:type="dxa"/>
            <w:tcBorders>
              <w:top w:val="single" w:sz="4" w:space="0" w:color="auto"/>
              <w:left w:val="single" w:sz="4" w:space="0" w:color="auto"/>
              <w:bottom w:val="single" w:sz="4" w:space="0" w:color="auto"/>
              <w:right w:val="single" w:sz="4" w:space="0" w:color="auto"/>
            </w:tcBorders>
          </w:tcPr>
          <w:p w14:paraId="553EBC73" w14:textId="77777777" w:rsidR="00D52C64" w:rsidRPr="00D52C64" w:rsidRDefault="00D52C64" w:rsidP="00D52C64">
            <w:pPr>
              <w:rPr>
                <w:rFonts w:ascii="標楷體" w:eastAsia="標楷體" w:hAnsi="標楷體" w:cs="Times New Roman"/>
                <w:sz w:val="22"/>
              </w:rPr>
            </w:pPr>
            <w:r w:rsidRPr="00D52C64">
              <w:rPr>
                <w:rFonts w:ascii="標楷體" w:eastAsia="標楷體" w:hAnsi="標楷體" w:cs="Times New Roman" w:hint="eastAsia"/>
                <w:sz w:val="22"/>
              </w:rPr>
              <w:t>宏大拉鍊股份有限公司監察人</w:t>
            </w:r>
          </w:p>
          <w:p w14:paraId="62D078D8" w14:textId="77777777" w:rsidR="00D52C64" w:rsidRPr="00D52C64" w:rsidRDefault="00D52C64" w:rsidP="00D52C64">
            <w:pPr>
              <w:rPr>
                <w:rFonts w:ascii="標楷體" w:eastAsia="標楷體" w:hAnsi="標楷體" w:cs="Times New Roman" w:hint="eastAsia"/>
                <w:sz w:val="22"/>
              </w:rPr>
            </w:pPr>
          </w:p>
        </w:tc>
        <w:tc>
          <w:tcPr>
            <w:tcW w:w="1842" w:type="dxa"/>
            <w:tcBorders>
              <w:top w:val="single" w:sz="4" w:space="0" w:color="auto"/>
              <w:left w:val="single" w:sz="4" w:space="0" w:color="auto"/>
              <w:bottom w:val="single" w:sz="4" w:space="0" w:color="auto"/>
              <w:right w:val="single" w:sz="4" w:space="0" w:color="auto"/>
            </w:tcBorders>
          </w:tcPr>
          <w:p w14:paraId="72B8D3FA" w14:textId="77777777" w:rsidR="00D52C64" w:rsidRPr="00D52C64" w:rsidRDefault="00D52C64" w:rsidP="00D52C64">
            <w:pPr>
              <w:rPr>
                <w:rFonts w:ascii="標楷體" w:eastAsia="標楷體" w:hAnsi="標楷體" w:cs="Times New Roman"/>
                <w:sz w:val="22"/>
              </w:rPr>
            </w:pPr>
            <w:r w:rsidRPr="00D52C64">
              <w:rPr>
                <w:rFonts w:ascii="標楷體" w:eastAsia="標楷體" w:hAnsi="標楷體" w:cs="Times New Roman" w:hint="eastAsia"/>
                <w:sz w:val="22"/>
              </w:rPr>
              <w:t>輔仁大學國際創業與經營管理助理教授</w:t>
            </w:r>
          </w:p>
          <w:p w14:paraId="37A91209"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誠美材料科技股份有限公司董事</w:t>
            </w:r>
          </w:p>
        </w:tc>
      </w:tr>
      <w:tr w:rsidR="00D52C64" w:rsidRPr="00D52C64" w14:paraId="5E0BDB01" w14:textId="77777777" w:rsidTr="00AF3899">
        <w:trPr>
          <w:trHeight w:val="2085"/>
        </w:trPr>
        <w:tc>
          <w:tcPr>
            <w:tcW w:w="1276" w:type="dxa"/>
            <w:tcBorders>
              <w:top w:val="single" w:sz="4" w:space="0" w:color="auto"/>
              <w:left w:val="single" w:sz="4" w:space="0" w:color="auto"/>
              <w:bottom w:val="single" w:sz="4" w:space="0" w:color="auto"/>
              <w:right w:val="single" w:sz="4" w:space="0" w:color="auto"/>
            </w:tcBorders>
          </w:tcPr>
          <w:p w14:paraId="7D423EF2"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獨立董事</w:t>
            </w:r>
          </w:p>
        </w:tc>
        <w:tc>
          <w:tcPr>
            <w:tcW w:w="1701" w:type="dxa"/>
            <w:tcBorders>
              <w:top w:val="single" w:sz="4" w:space="0" w:color="auto"/>
              <w:left w:val="single" w:sz="4" w:space="0" w:color="auto"/>
              <w:bottom w:val="single" w:sz="4" w:space="0" w:color="auto"/>
              <w:right w:val="single" w:sz="4" w:space="0" w:color="auto"/>
            </w:tcBorders>
          </w:tcPr>
          <w:p w14:paraId="7175CB50"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顧啟東</w:t>
            </w:r>
          </w:p>
        </w:tc>
        <w:tc>
          <w:tcPr>
            <w:tcW w:w="1276" w:type="dxa"/>
            <w:tcBorders>
              <w:top w:val="single" w:sz="4" w:space="0" w:color="auto"/>
              <w:left w:val="single" w:sz="4" w:space="0" w:color="auto"/>
              <w:bottom w:val="single" w:sz="4" w:space="0" w:color="auto"/>
              <w:right w:val="single" w:sz="4" w:space="0" w:color="auto"/>
            </w:tcBorders>
          </w:tcPr>
          <w:p w14:paraId="4F05B093"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F12146910</w:t>
            </w:r>
          </w:p>
        </w:tc>
        <w:tc>
          <w:tcPr>
            <w:tcW w:w="1418" w:type="dxa"/>
            <w:tcBorders>
              <w:top w:val="single" w:sz="4" w:space="0" w:color="auto"/>
              <w:left w:val="single" w:sz="4" w:space="0" w:color="auto"/>
              <w:bottom w:val="single" w:sz="4" w:space="0" w:color="auto"/>
              <w:right w:val="single" w:sz="4" w:space="0" w:color="auto"/>
            </w:tcBorders>
          </w:tcPr>
          <w:p w14:paraId="2853E2A0" w14:textId="77777777" w:rsidR="00D52C64" w:rsidRPr="00D52C64" w:rsidRDefault="00D52C64" w:rsidP="00D52C64">
            <w:pPr>
              <w:jc w:val="center"/>
              <w:rPr>
                <w:rFonts w:ascii="標楷體" w:eastAsia="標楷體" w:hAnsi="標楷體" w:cs="Times New Roman" w:hint="eastAsia"/>
                <w:sz w:val="22"/>
              </w:rPr>
            </w:pPr>
            <w:r w:rsidRPr="00D52C64">
              <w:rPr>
                <w:rFonts w:ascii="標楷體" w:eastAsia="標楷體" w:hAnsi="標楷體" w:cs="Times New Roman" w:hint="eastAsia"/>
                <w:sz w:val="22"/>
              </w:rPr>
              <w:t>0</w:t>
            </w:r>
          </w:p>
        </w:tc>
        <w:tc>
          <w:tcPr>
            <w:tcW w:w="1559" w:type="dxa"/>
            <w:tcBorders>
              <w:top w:val="single" w:sz="4" w:space="0" w:color="auto"/>
              <w:left w:val="single" w:sz="4" w:space="0" w:color="auto"/>
              <w:bottom w:val="single" w:sz="4" w:space="0" w:color="auto"/>
              <w:right w:val="single" w:sz="4" w:space="0" w:color="auto"/>
            </w:tcBorders>
          </w:tcPr>
          <w:p w14:paraId="3529EB31" w14:textId="77777777" w:rsidR="00D52C64" w:rsidRPr="00D52C64" w:rsidRDefault="00D52C64" w:rsidP="00D52C64">
            <w:pPr>
              <w:spacing w:line="300" w:lineRule="exact"/>
              <w:rPr>
                <w:rFonts w:ascii="標楷體" w:eastAsia="標楷體" w:hAnsi="標楷體" w:cs="Times New Roman"/>
                <w:sz w:val="22"/>
              </w:rPr>
            </w:pPr>
            <w:r w:rsidRPr="00D52C64">
              <w:rPr>
                <w:rFonts w:ascii="標楷體" w:eastAsia="標楷體" w:hAnsi="標楷體" w:cs="Times New Roman" w:hint="eastAsia"/>
                <w:sz w:val="22"/>
              </w:rPr>
              <w:t>中國文化大學商學院會計學系</w:t>
            </w:r>
          </w:p>
          <w:p w14:paraId="24309330" w14:textId="77777777" w:rsidR="00D52C64" w:rsidRPr="00D52C64" w:rsidRDefault="00D52C64" w:rsidP="00D52C64">
            <w:pPr>
              <w:spacing w:line="300" w:lineRule="exact"/>
              <w:rPr>
                <w:rFonts w:ascii="標楷體" w:eastAsia="標楷體" w:hAnsi="標楷體" w:cs="Times New Roman" w:hint="eastAsia"/>
                <w:sz w:val="22"/>
              </w:rPr>
            </w:pPr>
            <w:r w:rsidRPr="00D52C64">
              <w:rPr>
                <w:rFonts w:ascii="標楷體" w:eastAsia="標楷體" w:hAnsi="標楷體" w:cs="Times New Roman" w:hint="eastAsia"/>
                <w:sz w:val="22"/>
              </w:rPr>
              <w:t>東吳大學法學院法律學系法律專業碩士班</w:t>
            </w:r>
          </w:p>
        </w:tc>
        <w:tc>
          <w:tcPr>
            <w:tcW w:w="1843" w:type="dxa"/>
            <w:tcBorders>
              <w:top w:val="single" w:sz="4" w:space="0" w:color="auto"/>
              <w:left w:val="single" w:sz="4" w:space="0" w:color="auto"/>
              <w:bottom w:val="single" w:sz="4" w:space="0" w:color="auto"/>
              <w:right w:val="single" w:sz="4" w:space="0" w:color="auto"/>
            </w:tcBorders>
          </w:tcPr>
          <w:p w14:paraId="768B70DA" w14:textId="77777777" w:rsidR="00D52C64" w:rsidRPr="00D52C64" w:rsidRDefault="00D52C64" w:rsidP="00D52C64">
            <w:pPr>
              <w:rPr>
                <w:rFonts w:ascii="標楷體" w:eastAsia="標楷體" w:hAnsi="標楷體" w:cs="Times New Roman"/>
                <w:sz w:val="22"/>
              </w:rPr>
            </w:pPr>
            <w:proofErr w:type="gramStart"/>
            <w:r w:rsidRPr="00D52C64">
              <w:rPr>
                <w:rFonts w:ascii="標楷體" w:eastAsia="標楷體" w:hAnsi="標楷體" w:cs="Times New Roman" w:hint="eastAsia"/>
                <w:sz w:val="22"/>
              </w:rPr>
              <w:t>茂豐貿易</w:t>
            </w:r>
            <w:proofErr w:type="gramEnd"/>
            <w:r w:rsidRPr="00D52C64">
              <w:rPr>
                <w:rFonts w:ascii="標楷體" w:eastAsia="標楷體" w:hAnsi="標楷體" w:cs="Times New Roman" w:hint="eastAsia"/>
                <w:sz w:val="22"/>
              </w:rPr>
              <w:t>股份有限公司法務處長</w:t>
            </w:r>
          </w:p>
          <w:p w14:paraId="5E7541EC"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友訊科技股份有限公司董事</w:t>
            </w:r>
          </w:p>
        </w:tc>
        <w:tc>
          <w:tcPr>
            <w:tcW w:w="1842" w:type="dxa"/>
            <w:tcBorders>
              <w:top w:val="single" w:sz="4" w:space="0" w:color="auto"/>
              <w:left w:val="single" w:sz="4" w:space="0" w:color="auto"/>
              <w:bottom w:val="single" w:sz="4" w:space="0" w:color="auto"/>
              <w:right w:val="single" w:sz="4" w:space="0" w:color="auto"/>
            </w:tcBorders>
          </w:tcPr>
          <w:p w14:paraId="536ED5C5" w14:textId="77777777" w:rsidR="00D52C64" w:rsidRPr="00D52C64" w:rsidRDefault="00D52C64" w:rsidP="00D52C64">
            <w:pPr>
              <w:rPr>
                <w:rFonts w:ascii="標楷體" w:eastAsia="標楷體" w:hAnsi="標楷體" w:cs="Times New Roman" w:hint="eastAsia"/>
                <w:sz w:val="22"/>
              </w:rPr>
            </w:pPr>
            <w:r w:rsidRPr="00D52C64">
              <w:rPr>
                <w:rFonts w:ascii="標楷體" w:eastAsia="標楷體" w:hAnsi="標楷體" w:cs="Times New Roman" w:hint="eastAsia"/>
                <w:sz w:val="22"/>
              </w:rPr>
              <w:t>展新法律事務所律師</w:t>
            </w:r>
          </w:p>
        </w:tc>
      </w:tr>
    </w:tbl>
    <w:p w14:paraId="07DD998C" w14:textId="77777777" w:rsidR="00D52C64" w:rsidRPr="00D52C64" w:rsidRDefault="00D52C64" w:rsidP="00D52C64">
      <w:pPr>
        <w:rPr>
          <w:rFonts w:ascii="標楷體" w:eastAsia="標楷體" w:hAnsi="標楷體" w:cs="Times New Roman" w:hint="eastAsia"/>
          <w:color w:val="FF0000"/>
          <w:sz w:val="32"/>
          <w:szCs w:val="32"/>
        </w:rPr>
      </w:pPr>
    </w:p>
    <w:p w14:paraId="62768147" w14:textId="5B583DB7" w:rsidR="00D52C64" w:rsidRDefault="00D52C64" w:rsidP="00D52C64">
      <w:pPr>
        <w:spacing w:line="600" w:lineRule="exact"/>
        <w:rPr>
          <w:rFonts w:ascii="標楷體" w:eastAsia="標楷體" w:hAnsi="標楷體" w:cs="Times New Roman"/>
          <w:sz w:val="32"/>
          <w:szCs w:val="32"/>
        </w:rPr>
      </w:pPr>
    </w:p>
    <w:p w14:paraId="4024922C" w14:textId="77777777" w:rsidR="001956F3" w:rsidRDefault="001956F3" w:rsidP="001956F3">
      <w:pPr>
        <w:spacing w:line="400" w:lineRule="exact"/>
        <w:rPr>
          <w:rFonts w:ascii="標楷體" w:eastAsia="標楷體" w:hAnsi="標楷體" w:cs="Times New Roman"/>
          <w:sz w:val="36"/>
          <w:szCs w:val="36"/>
        </w:rPr>
      </w:pPr>
    </w:p>
    <w:p w14:paraId="466671A0" w14:textId="24979FB8" w:rsidR="00D52C64" w:rsidRPr="00D52C64" w:rsidRDefault="00D52C64" w:rsidP="00D52C64">
      <w:pPr>
        <w:spacing w:line="500" w:lineRule="exact"/>
        <w:rPr>
          <w:rFonts w:ascii="標楷體" w:eastAsia="標楷體" w:hAnsi="標楷體" w:cs="Times New Roman" w:hint="eastAsia"/>
          <w:sz w:val="36"/>
          <w:szCs w:val="36"/>
        </w:rPr>
      </w:pPr>
      <w:r w:rsidRPr="00D52C64">
        <w:rPr>
          <w:rFonts w:ascii="標楷體" w:eastAsia="標楷體" w:hAnsi="標楷體" w:cs="Times New Roman" w:hint="eastAsia"/>
          <w:sz w:val="36"/>
          <w:szCs w:val="36"/>
        </w:rPr>
        <w:lastRenderedPageBreak/>
        <w:t>討論議案第二案：</w:t>
      </w:r>
    </w:p>
    <w:p w14:paraId="6321D413" w14:textId="5FA3C035" w:rsidR="00D52C64" w:rsidRPr="00D52C64" w:rsidRDefault="00D52C64" w:rsidP="001956F3">
      <w:pPr>
        <w:spacing w:line="500" w:lineRule="exact"/>
        <w:ind w:left="990" w:hangingChars="275" w:hanging="990"/>
        <w:jc w:val="both"/>
        <w:rPr>
          <w:rFonts w:ascii="標楷體" w:eastAsia="標楷體" w:hAnsi="標楷體" w:cs="Times New Roman"/>
          <w:sz w:val="32"/>
          <w:szCs w:val="32"/>
        </w:rPr>
      </w:pPr>
      <w:r w:rsidRPr="00D52C64">
        <w:rPr>
          <w:rFonts w:ascii="標楷體" w:eastAsia="標楷體" w:hAnsi="標楷體" w:cs="Times New Roman" w:hint="eastAsia"/>
          <w:sz w:val="36"/>
          <w:szCs w:val="36"/>
        </w:rPr>
        <w:t>案</w:t>
      </w:r>
      <w:r w:rsidRPr="00D52C64">
        <w:rPr>
          <w:rFonts w:ascii="標楷體" w:eastAsia="標楷體" w:hAnsi="標楷體" w:cs="Times New Roman" w:hint="eastAsia"/>
          <w:sz w:val="32"/>
          <w:szCs w:val="32"/>
        </w:rPr>
        <w:t>由：本公司解除新任董事(含獨立董事)及其代表人競業禁止之限</w:t>
      </w:r>
      <w:r w:rsidR="001956F3">
        <w:rPr>
          <w:rFonts w:ascii="標楷體" w:eastAsia="標楷體" w:hAnsi="標楷體" w:cs="Times New Roman" w:hint="eastAsia"/>
          <w:sz w:val="32"/>
          <w:szCs w:val="32"/>
        </w:rPr>
        <w:t>制，</w:t>
      </w:r>
      <w:r w:rsidRPr="00D52C64">
        <w:rPr>
          <w:rFonts w:ascii="標楷體" w:eastAsia="標楷體" w:hAnsi="標楷體" w:cs="Times New Roman" w:hint="eastAsia"/>
          <w:sz w:val="32"/>
          <w:szCs w:val="32"/>
        </w:rPr>
        <w:t>提請討論案。</w:t>
      </w:r>
    </w:p>
    <w:p w14:paraId="23D1CBA6" w14:textId="77777777" w:rsidR="00D52C64" w:rsidRPr="00D52C64" w:rsidRDefault="00D52C64" w:rsidP="00D52C64">
      <w:pPr>
        <w:tabs>
          <w:tab w:val="left" w:pos="900"/>
          <w:tab w:val="left" w:pos="1080"/>
        </w:tabs>
        <w:spacing w:line="500" w:lineRule="exact"/>
        <w:ind w:left="1558" w:hangingChars="487" w:hanging="1558"/>
        <w:jc w:val="both"/>
        <w:rPr>
          <w:rFonts w:ascii="標楷體" w:eastAsia="標楷體" w:hAnsi="標楷體" w:cs="Times New Roman" w:hint="eastAsia"/>
          <w:sz w:val="32"/>
          <w:szCs w:val="32"/>
        </w:rPr>
      </w:pPr>
      <w:r w:rsidRPr="00D52C64">
        <w:rPr>
          <w:rFonts w:ascii="標楷體" w:eastAsia="標楷體" w:hAnsi="標楷體" w:cs="Times New Roman" w:hint="eastAsia"/>
          <w:sz w:val="32"/>
          <w:szCs w:val="32"/>
        </w:rPr>
        <w:t>說明：一、依公司法第209條第一項規定:「董事及其代表人為自己或他人為屬於公司營業範圍內之行為，應對股東會說明其行為之重要內容，並取得其許可。」</w:t>
      </w:r>
    </w:p>
    <w:p w14:paraId="427E649D" w14:textId="77777777" w:rsidR="00D52C64" w:rsidRPr="00D52C64" w:rsidRDefault="00D52C64" w:rsidP="001956F3">
      <w:pPr>
        <w:spacing w:line="500" w:lineRule="exact"/>
        <w:ind w:leftChars="413" w:left="1557" w:hangingChars="177" w:hanging="566"/>
        <w:jc w:val="both"/>
        <w:rPr>
          <w:rFonts w:ascii="標楷體" w:eastAsia="標楷體" w:hAnsi="標楷體" w:cs="Times New Roman"/>
          <w:sz w:val="32"/>
          <w:szCs w:val="32"/>
        </w:rPr>
      </w:pPr>
      <w:r w:rsidRPr="00D52C64">
        <w:rPr>
          <w:rFonts w:ascii="標楷體" w:eastAsia="標楷體" w:hAnsi="標楷體" w:cs="Times New Roman" w:hint="eastAsia"/>
          <w:sz w:val="32"/>
          <w:szCs w:val="32"/>
        </w:rPr>
        <w:t>二、基於業務營運發展之需求，或選任之獨立董事、董事已任職他公司經營階層，及因應海外子公司設立之需要，本公司所選任之獨立董事、董事，均</w:t>
      </w:r>
      <w:proofErr w:type="gramStart"/>
      <w:r w:rsidRPr="00D52C64">
        <w:rPr>
          <w:rFonts w:ascii="標楷體" w:eastAsia="標楷體" w:hAnsi="標楷體" w:cs="Times New Roman" w:hint="eastAsia"/>
          <w:sz w:val="32"/>
          <w:szCs w:val="32"/>
        </w:rPr>
        <w:t>解除其競業</w:t>
      </w:r>
      <w:proofErr w:type="gramEnd"/>
      <w:r w:rsidRPr="00D52C64">
        <w:rPr>
          <w:rFonts w:ascii="標楷體" w:eastAsia="標楷體" w:hAnsi="標楷體" w:cs="Times New Roman" w:hint="eastAsia"/>
          <w:sz w:val="32"/>
          <w:szCs w:val="32"/>
        </w:rPr>
        <w:t>之禁止，相關資料如下:</w:t>
      </w:r>
    </w:p>
    <w:p w14:paraId="05E6B58D" w14:textId="77777777" w:rsidR="00D52C64" w:rsidRPr="00D52C64" w:rsidRDefault="00D52C64" w:rsidP="00D52C64">
      <w:pPr>
        <w:spacing w:line="500" w:lineRule="exact"/>
        <w:ind w:leftChars="250" w:left="1256" w:hangingChars="205" w:hanging="656"/>
        <w:jc w:val="both"/>
        <w:rPr>
          <w:rFonts w:ascii="標楷體" w:eastAsia="標楷體" w:hAnsi="標楷體" w:cs="Times New Roman" w:hint="eastAsia"/>
          <w:sz w:val="32"/>
          <w:szCs w:val="3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155"/>
        <w:gridCol w:w="1559"/>
        <w:gridCol w:w="2268"/>
        <w:gridCol w:w="2523"/>
      </w:tblGrid>
      <w:tr w:rsidR="00D52C64" w:rsidRPr="00D52C64" w14:paraId="734A7DCE" w14:textId="77777777" w:rsidTr="001956F3">
        <w:trPr>
          <w:trHeight w:val="859"/>
        </w:trPr>
        <w:tc>
          <w:tcPr>
            <w:tcW w:w="2694" w:type="dxa"/>
            <w:shd w:val="clear" w:color="auto" w:fill="auto"/>
            <w:vAlign w:val="center"/>
          </w:tcPr>
          <w:p w14:paraId="7ECFA5E1" w14:textId="77777777" w:rsidR="00D52C64" w:rsidRPr="00D52C64" w:rsidRDefault="00D52C64" w:rsidP="00D52C64">
            <w:pPr>
              <w:jc w:val="center"/>
              <w:rPr>
                <w:rFonts w:ascii="標楷體" w:eastAsia="標楷體" w:hAnsi="標楷體" w:cs="Times New Roman" w:hint="eastAsia"/>
                <w:szCs w:val="24"/>
              </w:rPr>
            </w:pPr>
            <w:r w:rsidRPr="00D52C64">
              <w:rPr>
                <w:rFonts w:ascii="標楷體" w:eastAsia="標楷體" w:hAnsi="標楷體" w:cs="Times New Roman" w:hint="eastAsia"/>
                <w:szCs w:val="24"/>
              </w:rPr>
              <w:t>董事名稱</w:t>
            </w:r>
          </w:p>
        </w:tc>
        <w:tc>
          <w:tcPr>
            <w:tcW w:w="2155" w:type="dxa"/>
            <w:shd w:val="clear" w:color="auto" w:fill="auto"/>
            <w:vAlign w:val="center"/>
          </w:tcPr>
          <w:p w14:paraId="7F1BA9C3" w14:textId="77777777" w:rsidR="00D52C64" w:rsidRPr="00D52C64" w:rsidRDefault="00D52C64" w:rsidP="00D52C64">
            <w:pPr>
              <w:jc w:val="center"/>
              <w:rPr>
                <w:rFonts w:ascii="標楷體" w:eastAsia="標楷體" w:hAnsi="標楷體" w:cs="Times New Roman" w:hint="eastAsia"/>
                <w:szCs w:val="24"/>
              </w:rPr>
            </w:pPr>
            <w:r w:rsidRPr="00D52C64">
              <w:rPr>
                <w:rFonts w:ascii="標楷體" w:eastAsia="標楷體" w:hAnsi="標楷體" w:cs="Times New Roman" w:hint="eastAsia"/>
                <w:szCs w:val="24"/>
              </w:rPr>
              <w:t>所兼任公司名稱</w:t>
            </w:r>
          </w:p>
        </w:tc>
        <w:tc>
          <w:tcPr>
            <w:tcW w:w="1559" w:type="dxa"/>
            <w:shd w:val="clear" w:color="auto" w:fill="auto"/>
            <w:vAlign w:val="center"/>
          </w:tcPr>
          <w:p w14:paraId="634C95F3" w14:textId="77777777" w:rsidR="00D52C64" w:rsidRPr="00D52C64" w:rsidRDefault="00D52C64" w:rsidP="00D52C64">
            <w:pPr>
              <w:jc w:val="center"/>
              <w:rPr>
                <w:rFonts w:ascii="標楷體" w:eastAsia="標楷體" w:hAnsi="標楷體" w:cs="Times New Roman" w:hint="eastAsia"/>
                <w:szCs w:val="24"/>
              </w:rPr>
            </w:pPr>
            <w:r w:rsidRPr="00D52C64">
              <w:rPr>
                <w:rFonts w:ascii="標楷體" w:eastAsia="標楷體" w:hAnsi="標楷體" w:cs="Times New Roman" w:hint="eastAsia"/>
                <w:szCs w:val="24"/>
              </w:rPr>
              <w:t>所兼任公司擔任職稱</w:t>
            </w:r>
          </w:p>
        </w:tc>
        <w:tc>
          <w:tcPr>
            <w:tcW w:w="2268" w:type="dxa"/>
            <w:shd w:val="clear" w:color="auto" w:fill="auto"/>
            <w:vAlign w:val="center"/>
          </w:tcPr>
          <w:p w14:paraId="0C216BB7" w14:textId="77777777" w:rsidR="00D52C64" w:rsidRPr="00D52C64" w:rsidRDefault="00D52C64" w:rsidP="00D52C64">
            <w:pPr>
              <w:jc w:val="center"/>
              <w:rPr>
                <w:rFonts w:ascii="標楷體" w:eastAsia="標楷體" w:hAnsi="標楷體" w:cs="Times New Roman" w:hint="eastAsia"/>
                <w:szCs w:val="24"/>
              </w:rPr>
            </w:pPr>
            <w:r w:rsidRPr="00D52C64">
              <w:rPr>
                <w:rFonts w:ascii="標楷體" w:eastAsia="標楷體" w:hAnsi="標楷體" w:cs="Times New Roman" w:hint="eastAsia"/>
                <w:szCs w:val="24"/>
              </w:rPr>
              <w:t>營業項目</w:t>
            </w:r>
          </w:p>
        </w:tc>
        <w:tc>
          <w:tcPr>
            <w:tcW w:w="2523" w:type="dxa"/>
            <w:shd w:val="clear" w:color="auto" w:fill="auto"/>
            <w:vAlign w:val="center"/>
          </w:tcPr>
          <w:p w14:paraId="792DF630" w14:textId="77777777" w:rsidR="00D52C64" w:rsidRPr="00D52C64" w:rsidRDefault="00D52C64" w:rsidP="00D52C64">
            <w:pPr>
              <w:spacing w:line="240" w:lineRule="exact"/>
              <w:rPr>
                <w:rFonts w:ascii="標楷體" w:eastAsia="標楷體" w:hAnsi="標楷體" w:cs="Times New Roman" w:hint="eastAsia"/>
                <w:szCs w:val="24"/>
              </w:rPr>
            </w:pPr>
            <w:r w:rsidRPr="00D52C64">
              <w:rPr>
                <w:rFonts w:ascii="標楷體" w:eastAsia="標楷體" w:hAnsi="標楷體" w:cs="Times New Roman" w:hint="eastAsia"/>
                <w:szCs w:val="24"/>
              </w:rPr>
              <w:t>備註：如兼任大陸公  司，依申報應揭露大陸公司地址</w:t>
            </w:r>
          </w:p>
        </w:tc>
      </w:tr>
      <w:tr w:rsidR="00D52C64" w:rsidRPr="00D52C64" w14:paraId="34C0C4C7" w14:textId="77777777" w:rsidTr="001956F3">
        <w:trPr>
          <w:trHeight w:val="844"/>
        </w:trPr>
        <w:tc>
          <w:tcPr>
            <w:tcW w:w="2694" w:type="dxa"/>
            <w:shd w:val="clear" w:color="auto" w:fill="auto"/>
          </w:tcPr>
          <w:p w14:paraId="0BC9371C" w14:textId="77777777" w:rsidR="00D52C64" w:rsidRPr="00D52C64" w:rsidRDefault="00D52C64" w:rsidP="00D52C64">
            <w:pPr>
              <w:rPr>
                <w:rFonts w:ascii="標楷體" w:eastAsia="標楷體" w:hAnsi="標楷體" w:cs="Times New Roman" w:hint="eastAsia"/>
                <w:szCs w:val="24"/>
              </w:rPr>
            </w:pPr>
            <w:r w:rsidRPr="00D52C64">
              <w:rPr>
                <w:rFonts w:ascii="標楷體" w:eastAsia="標楷體" w:hAnsi="標楷體" w:cs="Times New Roman" w:hint="eastAsia"/>
                <w:szCs w:val="24"/>
              </w:rPr>
              <w:t>嘉隆國際實業有限公司代表人:王鎮民</w:t>
            </w:r>
          </w:p>
        </w:tc>
        <w:tc>
          <w:tcPr>
            <w:tcW w:w="2155" w:type="dxa"/>
            <w:shd w:val="clear" w:color="auto" w:fill="auto"/>
            <w:vAlign w:val="center"/>
          </w:tcPr>
          <w:p w14:paraId="4153D69C" w14:textId="77777777" w:rsidR="00D52C64" w:rsidRPr="00D52C64" w:rsidRDefault="00D52C64" w:rsidP="00D52C64">
            <w:pPr>
              <w:spacing w:line="240" w:lineRule="exact"/>
              <w:rPr>
                <w:rFonts w:ascii="標楷體" w:eastAsia="標楷體" w:hAnsi="標楷體" w:cs="Times New Roman" w:hint="eastAsia"/>
                <w:szCs w:val="24"/>
              </w:rPr>
            </w:pPr>
            <w:r w:rsidRPr="00D52C64">
              <w:rPr>
                <w:rFonts w:ascii="標楷體" w:eastAsia="標楷體" w:hAnsi="標楷體" w:cs="Times New Roman" w:hint="eastAsia"/>
                <w:szCs w:val="24"/>
              </w:rPr>
              <w:t>大西洋飲料(上海)有限公司</w:t>
            </w:r>
          </w:p>
        </w:tc>
        <w:tc>
          <w:tcPr>
            <w:tcW w:w="1559" w:type="dxa"/>
            <w:shd w:val="clear" w:color="auto" w:fill="auto"/>
            <w:vAlign w:val="center"/>
          </w:tcPr>
          <w:p w14:paraId="485CE34E" w14:textId="77777777" w:rsidR="00D52C64" w:rsidRPr="00D52C64" w:rsidRDefault="00D52C64" w:rsidP="00D52C64">
            <w:pPr>
              <w:jc w:val="center"/>
              <w:rPr>
                <w:rFonts w:ascii="標楷體" w:eastAsia="標楷體" w:hAnsi="標楷體" w:cs="Times New Roman" w:hint="eastAsia"/>
                <w:szCs w:val="24"/>
              </w:rPr>
            </w:pPr>
            <w:r w:rsidRPr="00D52C64">
              <w:rPr>
                <w:rFonts w:ascii="標楷體" w:eastAsia="標楷體" w:hAnsi="標楷體" w:cs="Times New Roman" w:hint="eastAsia"/>
                <w:szCs w:val="24"/>
              </w:rPr>
              <w:t>董事長</w:t>
            </w:r>
          </w:p>
        </w:tc>
        <w:tc>
          <w:tcPr>
            <w:tcW w:w="2268" w:type="dxa"/>
            <w:shd w:val="clear" w:color="auto" w:fill="auto"/>
            <w:vAlign w:val="center"/>
          </w:tcPr>
          <w:p w14:paraId="2E890FDD" w14:textId="77777777" w:rsidR="00D52C64" w:rsidRPr="00D52C64" w:rsidRDefault="00D52C64" w:rsidP="00D52C64">
            <w:pPr>
              <w:rPr>
                <w:rFonts w:ascii="標楷體" w:eastAsia="標楷體" w:hAnsi="標楷體" w:cs="Times New Roman" w:hint="eastAsia"/>
                <w:szCs w:val="24"/>
              </w:rPr>
            </w:pPr>
            <w:r w:rsidRPr="00D52C64">
              <w:rPr>
                <w:rFonts w:ascii="標楷體" w:eastAsia="標楷體" w:hAnsi="標楷體" w:cs="Times New Roman" w:hint="eastAsia"/>
                <w:szCs w:val="24"/>
              </w:rPr>
              <w:t>所營事業項目相同</w:t>
            </w:r>
          </w:p>
        </w:tc>
        <w:tc>
          <w:tcPr>
            <w:tcW w:w="2523" w:type="dxa"/>
            <w:shd w:val="clear" w:color="auto" w:fill="auto"/>
            <w:vAlign w:val="center"/>
          </w:tcPr>
          <w:p w14:paraId="5B3253AC" w14:textId="77777777" w:rsidR="00D52C64" w:rsidRPr="00D52C64" w:rsidRDefault="00D52C64" w:rsidP="00D52C64">
            <w:pPr>
              <w:spacing w:line="220" w:lineRule="exact"/>
              <w:rPr>
                <w:rFonts w:ascii="標楷體" w:eastAsia="標楷體" w:hAnsi="標楷體" w:cs="Times New Roman" w:hint="eastAsia"/>
                <w:szCs w:val="24"/>
              </w:rPr>
            </w:pPr>
            <w:r w:rsidRPr="00D52C64">
              <w:rPr>
                <w:rFonts w:ascii="標楷體" w:eastAsia="標楷體" w:hAnsi="標楷體" w:cs="Times New Roman" w:hint="eastAsia"/>
                <w:szCs w:val="24"/>
              </w:rPr>
              <w:t>中國(上海)自由貿易試驗區奧納路55號1</w:t>
            </w:r>
            <w:r w:rsidRPr="00D52C64">
              <w:rPr>
                <w:rFonts w:ascii="標楷體" w:eastAsia="標楷體" w:hAnsi="標楷體" w:cs="Times New Roman" w:hint="eastAsia"/>
                <w:szCs w:val="24"/>
                <w:lang w:eastAsia="zh-CN"/>
              </w:rPr>
              <w:t>幢</w:t>
            </w:r>
            <w:r w:rsidRPr="00D52C64">
              <w:rPr>
                <w:rFonts w:ascii="標楷體" w:eastAsia="標楷體" w:hAnsi="標楷體" w:cs="Times New Roman" w:hint="eastAsia"/>
                <w:szCs w:val="24"/>
              </w:rPr>
              <w:t>五</w:t>
            </w:r>
            <w:r w:rsidRPr="00D52C64">
              <w:rPr>
                <w:rFonts w:ascii="標楷體" w:eastAsia="標楷體" w:hAnsi="標楷體" w:cs="Times New Roman" w:hint="eastAsia"/>
                <w:szCs w:val="24"/>
                <w:lang w:eastAsia="zh-CN"/>
              </w:rPr>
              <w:t>层</w:t>
            </w:r>
            <w:r w:rsidRPr="00D52C64">
              <w:rPr>
                <w:rFonts w:ascii="標楷體" w:eastAsia="標楷體" w:hAnsi="標楷體" w:cs="Times New Roman" w:hint="eastAsia"/>
                <w:szCs w:val="24"/>
              </w:rPr>
              <w:t>515室</w:t>
            </w:r>
          </w:p>
        </w:tc>
      </w:tr>
      <w:tr w:rsidR="00D52C64" w:rsidRPr="00D52C64" w14:paraId="4DF76A19" w14:textId="77777777" w:rsidTr="001956F3">
        <w:trPr>
          <w:trHeight w:val="841"/>
        </w:trPr>
        <w:tc>
          <w:tcPr>
            <w:tcW w:w="2694" w:type="dxa"/>
            <w:shd w:val="clear" w:color="auto" w:fill="auto"/>
          </w:tcPr>
          <w:p w14:paraId="6249D138" w14:textId="77777777" w:rsidR="00D52C64" w:rsidRPr="00D52C64" w:rsidRDefault="00D52C64" w:rsidP="00D52C64">
            <w:pPr>
              <w:rPr>
                <w:rFonts w:ascii="標楷體" w:eastAsia="標楷體" w:hAnsi="標楷體" w:cs="Times New Roman" w:hint="eastAsia"/>
                <w:szCs w:val="24"/>
              </w:rPr>
            </w:pPr>
            <w:r w:rsidRPr="00D52C64">
              <w:rPr>
                <w:rFonts w:ascii="標楷體" w:eastAsia="標楷體" w:hAnsi="標楷體" w:cs="Times New Roman" w:hint="eastAsia"/>
                <w:szCs w:val="24"/>
              </w:rPr>
              <w:t>嘉隆國際實業有限公司代表人:吳成志</w:t>
            </w:r>
          </w:p>
        </w:tc>
        <w:tc>
          <w:tcPr>
            <w:tcW w:w="2155" w:type="dxa"/>
            <w:shd w:val="clear" w:color="auto" w:fill="auto"/>
            <w:vAlign w:val="center"/>
          </w:tcPr>
          <w:p w14:paraId="44EC43C2" w14:textId="77777777" w:rsidR="00D52C64" w:rsidRPr="00D52C64" w:rsidRDefault="00D52C64" w:rsidP="00D52C64">
            <w:pPr>
              <w:spacing w:line="240" w:lineRule="exact"/>
              <w:rPr>
                <w:rFonts w:ascii="標楷體" w:eastAsia="標楷體" w:hAnsi="標楷體" w:cs="Times New Roman" w:hint="eastAsia"/>
                <w:szCs w:val="24"/>
              </w:rPr>
            </w:pPr>
            <w:r w:rsidRPr="00D52C64">
              <w:rPr>
                <w:rFonts w:ascii="標楷體" w:eastAsia="標楷體" w:hAnsi="標楷體" w:cs="Times New Roman" w:hint="eastAsia"/>
                <w:szCs w:val="24"/>
              </w:rPr>
              <w:t>國信食品(股)公司</w:t>
            </w:r>
          </w:p>
        </w:tc>
        <w:tc>
          <w:tcPr>
            <w:tcW w:w="1559" w:type="dxa"/>
            <w:shd w:val="clear" w:color="auto" w:fill="auto"/>
            <w:vAlign w:val="center"/>
          </w:tcPr>
          <w:p w14:paraId="36F05154" w14:textId="77777777" w:rsidR="00D52C64" w:rsidRPr="00D52C64" w:rsidRDefault="00D52C64" w:rsidP="00D52C64">
            <w:pPr>
              <w:jc w:val="center"/>
              <w:rPr>
                <w:rFonts w:ascii="標楷體" w:eastAsia="標楷體" w:hAnsi="標楷體" w:cs="Times New Roman" w:hint="eastAsia"/>
                <w:szCs w:val="24"/>
              </w:rPr>
            </w:pPr>
            <w:r w:rsidRPr="00D52C64">
              <w:rPr>
                <w:rFonts w:ascii="標楷體" w:eastAsia="標楷體" w:hAnsi="標楷體" w:cs="Times New Roman" w:hint="eastAsia"/>
                <w:szCs w:val="24"/>
              </w:rPr>
              <w:t>副廠長</w:t>
            </w:r>
          </w:p>
        </w:tc>
        <w:tc>
          <w:tcPr>
            <w:tcW w:w="2268" w:type="dxa"/>
            <w:shd w:val="clear" w:color="auto" w:fill="auto"/>
            <w:vAlign w:val="center"/>
          </w:tcPr>
          <w:p w14:paraId="3C6CD3EA" w14:textId="77777777" w:rsidR="00D52C64" w:rsidRPr="00D52C64" w:rsidRDefault="00D52C64" w:rsidP="00D52C64">
            <w:pPr>
              <w:rPr>
                <w:rFonts w:ascii="標楷體" w:eastAsia="標楷體" w:hAnsi="標楷體" w:cs="Times New Roman" w:hint="eastAsia"/>
                <w:szCs w:val="24"/>
              </w:rPr>
            </w:pPr>
            <w:r w:rsidRPr="00D52C64">
              <w:rPr>
                <w:rFonts w:ascii="標楷體" w:eastAsia="標楷體" w:hAnsi="標楷體" w:cs="Times New Roman" w:hint="eastAsia"/>
                <w:szCs w:val="24"/>
              </w:rPr>
              <w:t>所營事業項目相同</w:t>
            </w:r>
          </w:p>
        </w:tc>
        <w:tc>
          <w:tcPr>
            <w:tcW w:w="2523" w:type="dxa"/>
            <w:shd w:val="clear" w:color="auto" w:fill="auto"/>
          </w:tcPr>
          <w:p w14:paraId="360A8E07" w14:textId="77777777" w:rsidR="00D52C64" w:rsidRPr="00D52C64" w:rsidRDefault="00D52C64" w:rsidP="00D52C64">
            <w:pPr>
              <w:spacing w:line="240" w:lineRule="exact"/>
              <w:rPr>
                <w:rFonts w:ascii="標楷體" w:eastAsia="標楷體" w:hAnsi="標楷體" w:cs="Times New Roman" w:hint="eastAsia"/>
                <w:szCs w:val="24"/>
              </w:rPr>
            </w:pPr>
          </w:p>
        </w:tc>
      </w:tr>
      <w:tr w:rsidR="00D52C64" w:rsidRPr="00D52C64" w14:paraId="76B48DF2" w14:textId="77777777" w:rsidTr="001956F3">
        <w:trPr>
          <w:trHeight w:val="840"/>
        </w:trPr>
        <w:tc>
          <w:tcPr>
            <w:tcW w:w="2694" w:type="dxa"/>
            <w:shd w:val="clear" w:color="auto" w:fill="auto"/>
          </w:tcPr>
          <w:p w14:paraId="27AE2CD5" w14:textId="77777777" w:rsidR="00D52C64" w:rsidRPr="00D52C64" w:rsidRDefault="00D52C64" w:rsidP="00D52C64">
            <w:pPr>
              <w:rPr>
                <w:rFonts w:ascii="標楷體" w:eastAsia="標楷體" w:hAnsi="標楷體" w:cs="Times New Roman"/>
                <w:szCs w:val="24"/>
              </w:rPr>
            </w:pPr>
            <w:r w:rsidRPr="00D52C64">
              <w:rPr>
                <w:rFonts w:ascii="標楷體" w:eastAsia="標楷體" w:hAnsi="標楷體" w:cs="Times New Roman" w:hint="eastAsia"/>
                <w:szCs w:val="24"/>
              </w:rPr>
              <w:t>錫標有限公司</w:t>
            </w:r>
          </w:p>
          <w:p w14:paraId="5FFAA27F" w14:textId="77777777" w:rsidR="00D52C64" w:rsidRPr="00D52C64" w:rsidRDefault="00D52C64" w:rsidP="00D52C64">
            <w:pPr>
              <w:rPr>
                <w:rFonts w:ascii="標楷體" w:eastAsia="標楷體" w:hAnsi="標楷體" w:cs="Times New Roman" w:hint="eastAsia"/>
                <w:szCs w:val="24"/>
              </w:rPr>
            </w:pPr>
            <w:r w:rsidRPr="00D52C64">
              <w:rPr>
                <w:rFonts w:ascii="標楷體" w:eastAsia="標楷體" w:hAnsi="標楷體" w:cs="Times New Roman" w:hint="eastAsia"/>
                <w:szCs w:val="24"/>
              </w:rPr>
              <w:t>代表人:于忠敏</w:t>
            </w:r>
          </w:p>
        </w:tc>
        <w:tc>
          <w:tcPr>
            <w:tcW w:w="2155" w:type="dxa"/>
            <w:shd w:val="clear" w:color="auto" w:fill="auto"/>
            <w:vAlign w:val="center"/>
          </w:tcPr>
          <w:p w14:paraId="2D38C80A" w14:textId="77777777" w:rsidR="00D52C64" w:rsidRPr="00D52C64" w:rsidRDefault="00D52C64" w:rsidP="00D52C64">
            <w:pPr>
              <w:spacing w:line="240" w:lineRule="exact"/>
              <w:rPr>
                <w:rFonts w:ascii="標楷體" w:eastAsia="標楷體" w:hAnsi="標楷體" w:cs="Times New Roman" w:hint="eastAsia"/>
                <w:szCs w:val="24"/>
              </w:rPr>
            </w:pPr>
            <w:r w:rsidRPr="00D52C64">
              <w:rPr>
                <w:rFonts w:ascii="標楷體" w:eastAsia="標楷體" w:hAnsi="標楷體" w:cs="Times New Roman" w:hint="eastAsia"/>
                <w:szCs w:val="24"/>
              </w:rPr>
              <w:t>旭順食品(股)公司</w:t>
            </w:r>
          </w:p>
        </w:tc>
        <w:tc>
          <w:tcPr>
            <w:tcW w:w="1559" w:type="dxa"/>
            <w:shd w:val="clear" w:color="auto" w:fill="auto"/>
            <w:vAlign w:val="center"/>
          </w:tcPr>
          <w:p w14:paraId="765F02AB" w14:textId="77777777" w:rsidR="00D52C64" w:rsidRPr="00D52C64" w:rsidRDefault="00D52C64" w:rsidP="00D52C64">
            <w:pPr>
              <w:jc w:val="center"/>
              <w:rPr>
                <w:rFonts w:ascii="標楷體" w:eastAsia="標楷體" w:hAnsi="標楷體" w:cs="Times New Roman" w:hint="eastAsia"/>
                <w:szCs w:val="24"/>
              </w:rPr>
            </w:pPr>
            <w:r w:rsidRPr="00D52C64">
              <w:rPr>
                <w:rFonts w:ascii="標楷體" w:eastAsia="標楷體" w:hAnsi="標楷體" w:cs="Times New Roman" w:hint="eastAsia"/>
                <w:szCs w:val="24"/>
              </w:rPr>
              <w:t>經理</w:t>
            </w:r>
          </w:p>
        </w:tc>
        <w:tc>
          <w:tcPr>
            <w:tcW w:w="2268" w:type="dxa"/>
            <w:shd w:val="clear" w:color="auto" w:fill="auto"/>
            <w:vAlign w:val="center"/>
          </w:tcPr>
          <w:p w14:paraId="35F64E90" w14:textId="77777777" w:rsidR="00D52C64" w:rsidRPr="00D52C64" w:rsidRDefault="00D52C64" w:rsidP="00D52C64">
            <w:pPr>
              <w:rPr>
                <w:rFonts w:ascii="標楷體" w:eastAsia="標楷體" w:hAnsi="標楷體" w:cs="Times New Roman" w:hint="eastAsia"/>
                <w:szCs w:val="24"/>
              </w:rPr>
            </w:pPr>
            <w:r w:rsidRPr="00D52C64">
              <w:rPr>
                <w:rFonts w:ascii="標楷體" w:eastAsia="標楷體" w:hAnsi="標楷體" w:cs="Times New Roman" w:hint="eastAsia"/>
                <w:szCs w:val="24"/>
              </w:rPr>
              <w:t>所營事業項目相同</w:t>
            </w:r>
          </w:p>
        </w:tc>
        <w:tc>
          <w:tcPr>
            <w:tcW w:w="2523" w:type="dxa"/>
            <w:shd w:val="clear" w:color="auto" w:fill="auto"/>
          </w:tcPr>
          <w:p w14:paraId="4530A847" w14:textId="77777777" w:rsidR="00D52C64" w:rsidRPr="00D52C64" w:rsidRDefault="00D52C64" w:rsidP="00D52C64">
            <w:pPr>
              <w:spacing w:line="240" w:lineRule="exact"/>
              <w:rPr>
                <w:rFonts w:ascii="標楷體" w:eastAsia="標楷體" w:hAnsi="標楷體" w:cs="Times New Roman" w:hint="eastAsia"/>
                <w:szCs w:val="24"/>
              </w:rPr>
            </w:pPr>
          </w:p>
        </w:tc>
      </w:tr>
      <w:tr w:rsidR="00D52C64" w:rsidRPr="00D52C64" w14:paraId="632E5F10" w14:textId="77777777" w:rsidTr="001956F3">
        <w:trPr>
          <w:trHeight w:val="851"/>
        </w:trPr>
        <w:tc>
          <w:tcPr>
            <w:tcW w:w="2694" w:type="dxa"/>
            <w:shd w:val="clear" w:color="auto" w:fill="auto"/>
          </w:tcPr>
          <w:p w14:paraId="07B67B2C" w14:textId="77777777" w:rsidR="00D52C64" w:rsidRPr="00D52C64" w:rsidRDefault="00D52C64" w:rsidP="00D52C64">
            <w:pPr>
              <w:rPr>
                <w:rFonts w:ascii="標楷體" w:eastAsia="標楷體" w:hAnsi="標楷體" w:cs="Times New Roman"/>
                <w:szCs w:val="24"/>
              </w:rPr>
            </w:pPr>
            <w:r w:rsidRPr="00D52C64">
              <w:rPr>
                <w:rFonts w:ascii="標楷體" w:eastAsia="標楷體" w:hAnsi="標楷體" w:cs="Times New Roman" w:hint="eastAsia"/>
                <w:szCs w:val="24"/>
              </w:rPr>
              <w:t>錫標有限公司</w:t>
            </w:r>
          </w:p>
          <w:p w14:paraId="7E9FFD01" w14:textId="77777777" w:rsidR="00D52C64" w:rsidRPr="00D52C64" w:rsidRDefault="00D52C64" w:rsidP="00D52C64">
            <w:pPr>
              <w:rPr>
                <w:rFonts w:ascii="標楷體" w:eastAsia="標楷體" w:hAnsi="標楷體" w:cs="Times New Roman" w:hint="eastAsia"/>
                <w:szCs w:val="24"/>
              </w:rPr>
            </w:pPr>
            <w:r w:rsidRPr="00D52C64">
              <w:rPr>
                <w:rFonts w:ascii="標楷體" w:eastAsia="標楷體" w:hAnsi="標楷體" w:cs="Times New Roman" w:hint="eastAsia"/>
                <w:szCs w:val="24"/>
              </w:rPr>
              <w:t>代表人:王惠民</w:t>
            </w:r>
          </w:p>
        </w:tc>
        <w:tc>
          <w:tcPr>
            <w:tcW w:w="2155" w:type="dxa"/>
            <w:shd w:val="clear" w:color="auto" w:fill="auto"/>
            <w:vAlign w:val="center"/>
          </w:tcPr>
          <w:p w14:paraId="5ABA0E24" w14:textId="77777777" w:rsidR="00D52C64" w:rsidRPr="00D52C64" w:rsidRDefault="00D52C64" w:rsidP="00D52C64">
            <w:pPr>
              <w:spacing w:line="240" w:lineRule="exact"/>
              <w:rPr>
                <w:rFonts w:ascii="標楷體" w:eastAsia="標楷體" w:hAnsi="標楷體" w:cs="Times New Roman" w:hint="eastAsia"/>
                <w:szCs w:val="24"/>
              </w:rPr>
            </w:pPr>
            <w:r w:rsidRPr="00D52C64">
              <w:rPr>
                <w:rFonts w:ascii="標楷體" w:eastAsia="標楷體" w:hAnsi="標楷體" w:cs="Times New Roman" w:hint="eastAsia"/>
                <w:szCs w:val="24"/>
              </w:rPr>
              <w:t>旭順食品(股)公司</w:t>
            </w:r>
          </w:p>
        </w:tc>
        <w:tc>
          <w:tcPr>
            <w:tcW w:w="1559" w:type="dxa"/>
            <w:shd w:val="clear" w:color="auto" w:fill="auto"/>
            <w:vAlign w:val="center"/>
          </w:tcPr>
          <w:p w14:paraId="2EBD61CE" w14:textId="77777777" w:rsidR="00D52C64" w:rsidRPr="00D52C64" w:rsidRDefault="00D52C64" w:rsidP="00D52C64">
            <w:pPr>
              <w:jc w:val="center"/>
              <w:rPr>
                <w:rFonts w:ascii="標楷體" w:eastAsia="標楷體" w:hAnsi="標楷體" w:cs="Times New Roman" w:hint="eastAsia"/>
                <w:szCs w:val="24"/>
              </w:rPr>
            </w:pPr>
            <w:r w:rsidRPr="00D52C64">
              <w:rPr>
                <w:rFonts w:ascii="標楷體" w:eastAsia="標楷體" w:hAnsi="標楷體" w:cs="Times New Roman" w:hint="eastAsia"/>
                <w:szCs w:val="24"/>
              </w:rPr>
              <w:t>經理</w:t>
            </w:r>
          </w:p>
        </w:tc>
        <w:tc>
          <w:tcPr>
            <w:tcW w:w="2268" w:type="dxa"/>
            <w:shd w:val="clear" w:color="auto" w:fill="auto"/>
            <w:vAlign w:val="center"/>
          </w:tcPr>
          <w:p w14:paraId="325DF6CD" w14:textId="77777777" w:rsidR="00D52C64" w:rsidRPr="00D52C64" w:rsidRDefault="00D52C64" w:rsidP="00D52C64">
            <w:pPr>
              <w:rPr>
                <w:rFonts w:ascii="標楷體" w:eastAsia="標楷體" w:hAnsi="標楷體" w:cs="Times New Roman" w:hint="eastAsia"/>
                <w:szCs w:val="24"/>
              </w:rPr>
            </w:pPr>
            <w:r w:rsidRPr="00D52C64">
              <w:rPr>
                <w:rFonts w:ascii="標楷體" w:eastAsia="標楷體" w:hAnsi="標楷體" w:cs="Times New Roman" w:hint="eastAsia"/>
                <w:szCs w:val="24"/>
              </w:rPr>
              <w:t>所營事業項目相同</w:t>
            </w:r>
          </w:p>
        </w:tc>
        <w:tc>
          <w:tcPr>
            <w:tcW w:w="2523" w:type="dxa"/>
            <w:shd w:val="clear" w:color="auto" w:fill="auto"/>
          </w:tcPr>
          <w:p w14:paraId="59D1DD94" w14:textId="77777777" w:rsidR="00D52C64" w:rsidRPr="00D52C64" w:rsidRDefault="00D52C64" w:rsidP="00D52C64">
            <w:pPr>
              <w:spacing w:line="240" w:lineRule="exact"/>
              <w:rPr>
                <w:rFonts w:ascii="標楷體" w:eastAsia="標楷體" w:hAnsi="標楷體" w:cs="Times New Roman" w:hint="eastAsia"/>
                <w:szCs w:val="24"/>
              </w:rPr>
            </w:pPr>
          </w:p>
        </w:tc>
      </w:tr>
      <w:tr w:rsidR="00D52C64" w:rsidRPr="00D52C64" w14:paraId="7EEDFD6D" w14:textId="77777777" w:rsidTr="001956F3">
        <w:trPr>
          <w:trHeight w:val="822"/>
        </w:trPr>
        <w:tc>
          <w:tcPr>
            <w:tcW w:w="2694" w:type="dxa"/>
            <w:shd w:val="clear" w:color="auto" w:fill="auto"/>
          </w:tcPr>
          <w:p w14:paraId="0501E306" w14:textId="77777777" w:rsidR="00D52C64" w:rsidRPr="00D52C64" w:rsidRDefault="00D52C64" w:rsidP="00D52C64">
            <w:pPr>
              <w:rPr>
                <w:rFonts w:ascii="標楷體" w:eastAsia="標楷體" w:hAnsi="標楷體" w:cs="Times New Roman"/>
                <w:szCs w:val="24"/>
              </w:rPr>
            </w:pPr>
            <w:r w:rsidRPr="00D52C64">
              <w:rPr>
                <w:rFonts w:ascii="標楷體" w:eastAsia="標楷體" w:hAnsi="標楷體" w:cs="Times New Roman" w:hint="eastAsia"/>
                <w:szCs w:val="24"/>
              </w:rPr>
              <w:t>陽翼有限公司</w:t>
            </w:r>
          </w:p>
          <w:p w14:paraId="346F1A79" w14:textId="77777777" w:rsidR="00D52C64" w:rsidRPr="00D52C64" w:rsidRDefault="00D52C64" w:rsidP="00D52C64">
            <w:pPr>
              <w:rPr>
                <w:rFonts w:ascii="標楷體" w:eastAsia="標楷體" w:hAnsi="標楷體" w:cs="Times New Roman" w:hint="eastAsia"/>
                <w:szCs w:val="24"/>
              </w:rPr>
            </w:pPr>
            <w:r w:rsidRPr="00D52C64">
              <w:rPr>
                <w:rFonts w:ascii="標楷體" w:eastAsia="標楷體" w:hAnsi="標楷體" w:cs="Times New Roman" w:hint="eastAsia"/>
                <w:szCs w:val="24"/>
              </w:rPr>
              <w:t>代表人:蘇芸樂</w:t>
            </w:r>
          </w:p>
        </w:tc>
        <w:tc>
          <w:tcPr>
            <w:tcW w:w="2155" w:type="dxa"/>
            <w:shd w:val="clear" w:color="auto" w:fill="auto"/>
            <w:vAlign w:val="center"/>
          </w:tcPr>
          <w:p w14:paraId="25575DC3" w14:textId="77777777" w:rsidR="00D52C64" w:rsidRPr="00D52C64" w:rsidRDefault="00D52C64" w:rsidP="00D52C64">
            <w:pPr>
              <w:spacing w:line="240" w:lineRule="exact"/>
              <w:rPr>
                <w:rFonts w:ascii="標楷體" w:eastAsia="標楷體" w:hAnsi="標楷體" w:cs="Times New Roman" w:hint="eastAsia"/>
                <w:szCs w:val="24"/>
              </w:rPr>
            </w:pPr>
            <w:r w:rsidRPr="00D52C64">
              <w:rPr>
                <w:rFonts w:ascii="標楷體" w:eastAsia="標楷體" w:hAnsi="標楷體" w:cs="Times New Roman" w:hint="eastAsia"/>
                <w:szCs w:val="24"/>
              </w:rPr>
              <w:t>國信食品(股)公司</w:t>
            </w:r>
          </w:p>
        </w:tc>
        <w:tc>
          <w:tcPr>
            <w:tcW w:w="1559" w:type="dxa"/>
            <w:shd w:val="clear" w:color="auto" w:fill="auto"/>
            <w:vAlign w:val="center"/>
          </w:tcPr>
          <w:p w14:paraId="23B4D876" w14:textId="77777777" w:rsidR="00D52C64" w:rsidRPr="00D52C64" w:rsidRDefault="00D52C64" w:rsidP="00D52C64">
            <w:pPr>
              <w:jc w:val="center"/>
              <w:rPr>
                <w:rFonts w:ascii="標楷體" w:eastAsia="標楷體" w:hAnsi="標楷體" w:cs="Times New Roman" w:hint="eastAsia"/>
                <w:szCs w:val="24"/>
              </w:rPr>
            </w:pPr>
            <w:r w:rsidRPr="00D52C64">
              <w:rPr>
                <w:rFonts w:ascii="標楷體" w:eastAsia="標楷體" w:hAnsi="標楷體" w:cs="Times New Roman" w:hint="eastAsia"/>
                <w:szCs w:val="24"/>
              </w:rPr>
              <w:t>經理</w:t>
            </w:r>
          </w:p>
        </w:tc>
        <w:tc>
          <w:tcPr>
            <w:tcW w:w="2268" w:type="dxa"/>
            <w:shd w:val="clear" w:color="auto" w:fill="auto"/>
            <w:vAlign w:val="center"/>
          </w:tcPr>
          <w:p w14:paraId="6BE0D971" w14:textId="77777777" w:rsidR="00D52C64" w:rsidRPr="00D52C64" w:rsidRDefault="00D52C64" w:rsidP="00D52C64">
            <w:pPr>
              <w:rPr>
                <w:rFonts w:ascii="標楷體" w:eastAsia="標楷體" w:hAnsi="標楷體" w:cs="Times New Roman" w:hint="eastAsia"/>
                <w:szCs w:val="24"/>
              </w:rPr>
            </w:pPr>
            <w:r w:rsidRPr="00D52C64">
              <w:rPr>
                <w:rFonts w:ascii="標楷體" w:eastAsia="標楷體" w:hAnsi="標楷體" w:cs="Times New Roman" w:hint="eastAsia"/>
                <w:szCs w:val="24"/>
              </w:rPr>
              <w:t>所營事業項目相同</w:t>
            </w:r>
          </w:p>
        </w:tc>
        <w:tc>
          <w:tcPr>
            <w:tcW w:w="2523" w:type="dxa"/>
            <w:shd w:val="clear" w:color="auto" w:fill="auto"/>
          </w:tcPr>
          <w:p w14:paraId="2C02B532" w14:textId="77777777" w:rsidR="00D52C64" w:rsidRPr="00D52C64" w:rsidRDefault="00D52C64" w:rsidP="00D52C64">
            <w:pPr>
              <w:spacing w:line="240" w:lineRule="exact"/>
              <w:rPr>
                <w:rFonts w:ascii="標楷體" w:eastAsia="標楷體" w:hAnsi="標楷體" w:cs="Times New Roman" w:hint="eastAsia"/>
                <w:szCs w:val="24"/>
              </w:rPr>
            </w:pPr>
          </w:p>
        </w:tc>
      </w:tr>
    </w:tbl>
    <w:p w14:paraId="0B203CA1" w14:textId="77777777" w:rsidR="00D52C64" w:rsidRPr="00D52C64" w:rsidRDefault="00D52C64" w:rsidP="00D52C64">
      <w:pPr>
        <w:ind w:firstLineChars="300" w:firstLine="960"/>
        <w:rPr>
          <w:rFonts w:ascii="標楷體" w:eastAsia="標楷體" w:hAnsi="標楷體" w:cs="Times New Roman" w:hint="eastAsia"/>
          <w:sz w:val="32"/>
          <w:szCs w:val="32"/>
        </w:rPr>
      </w:pPr>
    </w:p>
    <w:p w14:paraId="6EC2B40B" w14:textId="77777777" w:rsidR="00D52C64" w:rsidRPr="00D52C64" w:rsidRDefault="00D52C64" w:rsidP="00D52C64">
      <w:pPr>
        <w:ind w:firstLineChars="300" w:firstLine="960"/>
        <w:rPr>
          <w:rFonts w:ascii="標楷體" w:eastAsia="標楷體" w:hAnsi="標楷體" w:cs="Times New Roman" w:hint="eastAsia"/>
          <w:sz w:val="32"/>
          <w:szCs w:val="32"/>
        </w:rPr>
      </w:pPr>
    </w:p>
    <w:p w14:paraId="3E81F5BE" w14:textId="77777777" w:rsidR="00D52C64" w:rsidRPr="00D52C64" w:rsidRDefault="00D52C64" w:rsidP="00D52C64">
      <w:pPr>
        <w:rPr>
          <w:rFonts w:ascii="標楷體" w:eastAsia="標楷體" w:hAnsi="標楷體" w:cs="Times New Roman"/>
          <w:b/>
          <w:sz w:val="36"/>
          <w:szCs w:val="36"/>
        </w:rPr>
      </w:pPr>
      <w:r w:rsidRPr="00D52C64">
        <w:rPr>
          <w:rFonts w:ascii="標楷體" w:eastAsia="標楷體" w:hAnsi="標楷體" w:cs="Times New Roman" w:hint="eastAsia"/>
          <w:sz w:val="32"/>
          <w:szCs w:val="32"/>
        </w:rPr>
        <w:t>決議：經主席徵詢出席董事無異議通過。</w:t>
      </w:r>
    </w:p>
    <w:p w14:paraId="24083D13" w14:textId="1ABD5BA8" w:rsidR="00D52C64" w:rsidRDefault="00D52C64" w:rsidP="00D52C64">
      <w:pPr>
        <w:spacing w:line="600" w:lineRule="exact"/>
        <w:rPr>
          <w:rFonts w:ascii="標楷體" w:eastAsia="標楷體" w:hAnsi="標楷體" w:cs="Times New Roman"/>
          <w:sz w:val="32"/>
          <w:szCs w:val="32"/>
        </w:rPr>
      </w:pPr>
    </w:p>
    <w:p w14:paraId="333ED55A" w14:textId="7E5E9724" w:rsidR="00D52C64" w:rsidRDefault="00D52C64" w:rsidP="00D52C64">
      <w:pPr>
        <w:spacing w:line="600" w:lineRule="exact"/>
        <w:rPr>
          <w:rFonts w:ascii="標楷體" w:eastAsia="標楷體" w:hAnsi="標楷體"/>
          <w:sz w:val="32"/>
          <w:szCs w:val="32"/>
        </w:rPr>
      </w:pPr>
    </w:p>
    <w:p w14:paraId="0DD94CB9" w14:textId="2C94715F" w:rsidR="001956F3" w:rsidRDefault="001956F3" w:rsidP="00D52C64">
      <w:pPr>
        <w:spacing w:line="600" w:lineRule="exact"/>
        <w:rPr>
          <w:rFonts w:ascii="標楷體" w:eastAsia="標楷體" w:hAnsi="標楷體"/>
          <w:sz w:val="32"/>
          <w:szCs w:val="32"/>
        </w:rPr>
      </w:pPr>
    </w:p>
    <w:p w14:paraId="55CE15B6" w14:textId="77777777" w:rsidR="00BD1426" w:rsidRDefault="00BD1426" w:rsidP="00D52C64">
      <w:pPr>
        <w:spacing w:line="600" w:lineRule="exact"/>
        <w:rPr>
          <w:rFonts w:ascii="標楷體" w:eastAsia="標楷體" w:hAnsi="標楷體" w:hint="eastAsia"/>
          <w:sz w:val="32"/>
          <w:szCs w:val="32"/>
        </w:rPr>
      </w:pPr>
    </w:p>
    <w:p w14:paraId="0C8B9CCA" w14:textId="77777777" w:rsidR="00D52C64" w:rsidRDefault="00D52C64" w:rsidP="00D52C64">
      <w:pPr>
        <w:spacing w:line="600" w:lineRule="exact"/>
        <w:rPr>
          <w:rFonts w:ascii="標楷體" w:eastAsia="標楷體" w:hAnsi="標楷體" w:hint="eastAsia"/>
          <w:sz w:val="32"/>
          <w:szCs w:val="32"/>
        </w:rPr>
      </w:pPr>
    </w:p>
    <w:p w14:paraId="630AA29C" w14:textId="77777777" w:rsidR="00D52C64" w:rsidRDefault="00D52C64" w:rsidP="00D52C64">
      <w:pPr>
        <w:spacing w:line="600" w:lineRule="exact"/>
        <w:rPr>
          <w:rFonts w:ascii="標楷體" w:eastAsia="標楷體" w:hAnsi="標楷體" w:hint="eastAsia"/>
          <w:sz w:val="32"/>
          <w:szCs w:val="32"/>
        </w:rPr>
      </w:pPr>
      <w:r>
        <w:rPr>
          <w:rFonts w:ascii="標楷體" w:eastAsia="標楷體" w:hAnsi="標楷體" w:hint="eastAsia"/>
          <w:sz w:val="32"/>
          <w:szCs w:val="32"/>
        </w:rPr>
        <w:t>臨時動議：(無)</w:t>
      </w:r>
    </w:p>
    <w:p w14:paraId="2A0D217A" w14:textId="77777777" w:rsidR="00D52C64" w:rsidRDefault="00D52C64" w:rsidP="00D52C64">
      <w:pPr>
        <w:spacing w:line="600" w:lineRule="exact"/>
        <w:rPr>
          <w:rFonts w:ascii="標楷體" w:eastAsia="標楷體" w:hAnsi="標楷體"/>
          <w:sz w:val="32"/>
          <w:szCs w:val="32"/>
        </w:rPr>
      </w:pPr>
    </w:p>
    <w:p w14:paraId="54CA00E3" w14:textId="77777777" w:rsidR="00D52C64" w:rsidRDefault="00D52C64" w:rsidP="00D52C64">
      <w:pPr>
        <w:spacing w:line="600" w:lineRule="exact"/>
        <w:rPr>
          <w:rFonts w:ascii="標楷體" w:eastAsia="標楷體" w:hAnsi="標楷體" w:hint="eastAsia"/>
          <w:sz w:val="32"/>
          <w:szCs w:val="32"/>
        </w:rPr>
      </w:pPr>
    </w:p>
    <w:p w14:paraId="6490EDD0" w14:textId="77777777" w:rsidR="00D52C64" w:rsidRDefault="00D52C64" w:rsidP="00D52C64">
      <w:pPr>
        <w:spacing w:line="600" w:lineRule="exact"/>
        <w:rPr>
          <w:rFonts w:ascii="標楷體" w:eastAsia="標楷體" w:hAnsi="標楷體" w:hint="eastAsia"/>
          <w:sz w:val="32"/>
          <w:szCs w:val="32"/>
        </w:rPr>
      </w:pPr>
      <w:r>
        <w:rPr>
          <w:rFonts w:ascii="標楷體" w:eastAsia="標楷體" w:hAnsi="標楷體" w:hint="eastAsia"/>
          <w:sz w:val="32"/>
          <w:szCs w:val="32"/>
        </w:rPr>
        <w:t>散    會</w:t>
      </w:r>
      <w:bookmarkStart w:id="1" w:name="_GoBack"/>
      <w:bookmarkEnd w:id="1"/>
    </w:p>
    <w:sectPr w:rsidR="00D52C64" w:rsidSect="001956F3">
      <w:pgSz w:w="11906" w:h="16838"/>
      <w:pgMar w:top="1247" w:right="1021" w:bottom="144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77"/>
    <w:rsid w:val="000240AE"/>
    <w:rsid w:val="001956F3"/>
    <w:rsid w:val="00302BAA"/>
    <w:rsid w:val="00B06E77"/>
    <w:rsid w:val="00BD1426"/>
    <w:rsid w:val="00CD147A"/>
    <w:rsid w:val="00D52C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6AE1EED8"/>
  <w15:chartTrackingRefBased/>
  <w15:docId w15:val="{0477B666-70B6-417E-A35D-A620072E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2021-04-21T09:23:00Z</dcterms:created>
  <dcterms:modified xsi:type="dcterms:W3CDTF">2021-04-27T02:25:00Z</dcterms:modified>
</cp:coreProperties>
</file>