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0EDA4" w14:textId="77777777" w:rsidR="002A68D9" w:rsidRDefault="002A68D9" w:rsidP="002A68D9">
      <w:pPr>
        <w:jc w:val="center"/>
        <w:rPr>
          <w:rFonts w:ascii="標楷體" w:eastAsia="標楷體" w:hAnsi="標楷體"/>
          <w:b/>
          <w:sz w:val="48"/>
          <w:szCs w:val="48"/>
        </w:rPr>
      </w:pPr>
      <w:r>
        <w:rPr>
          <w:rFonts w:ascii="標楷體" w:eastAsia="標楷體" w:hAnsi="標楷體" w:hint="eastAsia"/>
          <w:b/>
          <w:sz w:val="48"/>
          <w:szCs w:val="48"/>
        </w:rPr>
        <w:t>大西洋飲料股份有限公司</w:t>
      </w:r>
    </w:p>
    <w:p w14:paraId="0A79605B" w14:textId="77777777" w:rsidR="002A68D9" w:rsidRDefault="002A68D9" w:rsidP="002A68D9">
      <w:pPr>
        <w:jc w:val="center"/>
        <w:rPr>
          <w:rFonts w:ascii="標楷體" w:eastAsia="標楷體" w:hAnsi="標楷體" w:hint="eastAsia"/>
          <w:b/>
          <w:sz w:val="48"/>
          <w:szCs w:val="48"/>
        </w:rPr>
      </w:pPr>
      <w:r>
        <w:rPr>
          <w:rFonts w:ascii="標楷體" w:eastAsia="標楷體" w:hAnsi="標楷體" w:hint="eastAsia"/>
          <w:b/>
          <w:sz w:val="48"/>
          <w:szCs w:val="48"/>
        </w:rPr>
        <w:t>第十六屆第三次董事會議事錄</w:t>
      </w:r>
    </w:p>
    <w:p w14:paraId="6D724A3D" w14:textId="77777777" w:rsidR="002A68D9" w:rsidRPr="00512D65" w:rsidRDefault="002A68D9" w:rsidP="002A68D9">
      <w:pPr>
        <w:rPr>
          <w:rFonts w:hint="eastAsia"/>
        </w:rPr>
      </w:pPr>
    </w:p>
    <w:p w14:paraId="5496F56E" w14:textId="77777777" w:rsidR="002A68D9" w:rsidRDefault="002A68D9" w:rsidP="002A68D9">
      <w:pPr>
        <w:spacing w:line="600" w:lineRule="exact"/>
        <w:ind w:left="1600" w:hangingChars="500" w:hanging="1600"/>
        <w:rPr>
          <w:rFonts w:ascii="標楷體" w:eastAsia="標楷體" w:hAnsi="標楷體"/>
          <w:sz w:val="32"/>
          <w:szCs w:val="32"/>
        </w:rPr>
      </w:pPr>
      <w:r>
        <w:rPr>
          <w:rFonts w:ascii="標楷體" w:eastAsia="標楷體" w:hAnsi="標楷體" w:hint="eastAsia"/>
          <w:sz w:val="32"/>
          <w:szCs w:val="32"/>
        </w:rPr>
        <w:t>開會時間：民國</w:t>
      </w:r>
      <w:r w:rsidRPr="002C3BE4">
        <w:rPr>
          <w:rFonts w:ascii="標楷體" w:eastAsia="標楷體" w:hAnsi="標楷體" w:hint="eastAsia"/>
          <w:sz w:val="32"/>
          <w:szCs w:val="32"/>
        </w:rPr>
        <w:t>1</w:t>
      </w:r>
      <w:r>
        <w:rPr>
          <w:rFonts w:ascii="標楷體" w:eastAsia="標楷體" w:hAnsi="標楷體" w:hint="eastAsia"/>
          <w:sz w:val="32"/>
          <w:szCs w:val="32"/>
        </w:rPr>
        <w:t>10</w:t>
      </w:r>
      <w:r w:rsidRPr="002C3BE4">
        <w:rPr>
          <w:rFonts w:ascii="標楷體" w:eastAsia="標楷體" w:hAnsi="標楷體" w:hint="eastAsia"/>
          <w:sz w:val="32"/>
          <w:szCs w:val="32"/>
        </w:rPr>
        <w:t>年</w:t>
      </w:r>
      <w:r>
        <w:rPr>
          <w:rFonts w:ascii="標楷體" w:eastAsia="標楷體" w:hAnsi="標楷體" w:hint="eastAsia"/>
          <w:sz w:val="32"/>
          <w:szCs w:val="32"/>
        </w:rPr>
        <w:t>08</w:t>
      </w:r>
      <w:r w:rsidRPr="002C3BE4">
        <w:rPr>
          <w:rFonts w:ascii="標楷體" w:eastAsia="標楷體" w:hAnsi="標楷體" w:hint="eastAsia"/>
          <w:sz w:val="32"/>
          <w:szCs w:val="32"/>
        </w:rPr>
        <w:t>月</w:t>
      </w:r>
      <w:r>
        <w:rPr>
          <w:rFonts w:ascii="標楷體" w:eastAsia="標楷體" w:hAnsi="標楷體" w:hint="eastAsia"/>
          <w:sz w:val="32"/>
          <w:szCs w:val="32"/>
        </w:rPr>
        <w:t>1</w:t>
      </w:r>
      <w:r>
        <w:rPr>
          <w:rFonts w:ascii="標楷體" w:eastAsia="標楷體" w:hAnsi="標楷體"/>
          <w:sz w:val="32"/>
          <w:szCs w:val="32"/>
        </w:rPr>
        <w:t>1</w:t>
      </w:r>
      <w:r w:rsidRPr="002C3BE4">
        <w:rPr>
          <w:rFonts w:ascii="標楷體" w:eastAsia="標楷體" w:hAnsi="標楷體" w:hint="eastAsia"/>
          <w:sz w:val="32"/>
          <w:szCs w:val="32"/>
        </w:rPr>
        <w:t>日</w:t>
      </w:r>
      <w:r>
        <w:rPr>
          <w:rFonts w:ascii="標楷體" w:eastAsia="標楷體" w:hAnsi="標楷體" w:hint="eastAsia"/>
          <w:sz w:val="32"/>
          <w:szCs w:val="32"/>
        </w:rPr>
        <w:t>〈星期三〉</w:t>
      </w:r>
      <w:r w:rsidRPr="00EC3CB3">
        <w:rPr>
          <w:rFonts w:ascii="標楷體" w:eastAsia="標楷體" w:hAnsi="標楷體" w:hint="eastAsia"/>
          <w:sz w:val="32"/>
          <w:szCs w:val="32"/>
        </w:rPr>
        <w:t>上午十一時三十分正</w:t>
      </w:r>
      <w:r>
        <w:rPr>
          <w:rFonts w:ascii="標楷體" w:eastAsia="標楷體" w:hAnsi="標楷體" w:hint="eastAsia"/>
          <w:sz w:val="32"/>
          <w:szCs w:val="32"/>
        </w:rPr>
        <w:t>。</w:t>
      </w:r>
    </w:p>
    <w:p w14:paraId="3E524CC3" w14:textId="77777777" w:rsidR="002A68D9" w:rsidRDefault="002A68D9" w:rsidP="002A68D9">
      <w:pPr>
        <w:spacing w:line="740" w:lineRule="exact"/>
        <w:rPr>
          <w:rFonts w:ascii="標楷體" w:eastAsia="標楷體" w:hAnsi="標楷體" w:hint="eastAsia"/>
          <w:sz w:val="32"/>
          <w:szCs w:val="32"/>
        </w:rPr>
      </w:pPr>
      <w:r>
        <w:rPr>
          <w:rFonts w:ascii="標楷體" w:eastAsia="標楷體" w:hAnsi="標楷體" w:hint="eastAsia"/>
          <w:sz w:val="32"/>
          <w:szCs w:val="32"/>
        </w:rPr>
        <w:t>開會地點：新北市三重區重陽路三段九十九號九樓。</w:t>
      </w:r>
    </w:p>
    <w:p w14:paraId="76579979" w14:textId="77777777" w:rsidR="002A68D9" w:rsidRDefault="002A68D9" w:rsidP="002A68D9">
      <w:pPr>
        <w:spacing w:line="600" w:lineRule="exact"/>
        <w:rPr>
          <w:rFonts w:ascii="標楷體" w:eastAsia="標楷體" w:hAnsi="標楷體" w:hint="eastAsia"/>
          <w:sz w:val="32"/>
          <w:szCs w:val="32"/>
        </w:rPr>
      </w:pPr>
    </w:p>
    <w:p w14:paraId="19A79F7C" w14:textId="77777777" w:rsidR="002A68D9" w:rsidRDefault="002A68D9" w:rsidP="002A68D9">
      <w:pPr>
        <w:spacing w:line="600" w:lineRule="exact"/>
        <w:rPr>
          <w:rFonts w:ascii="標楷體" w:eastAsia="標楷體" w:hAnsi="標楷體" w:hint="eastAsia"/>
          <w:sz w:val="32"/>
          <w:szCs w:val="32"/>
        </w:rPr>
      </w:pPr>
      <w:r>
        <w:rPr>
          <w:rFonts w:ascii="標楷體" w:eastAsia="標楷體" w:hAnsi="標楷體" w:hint="eastAsia"/>
          <w:sz w:val="32"/>
          <w:szCs w:val="32"/>
        </w:rPr>
        <w:t>主    席：蘇芸樂                     記錄：康玉玲</w:t>
      </w:r>
    </w:p>
    <w:p w14:paraId="4E9E1A82" w14:textId="77777777" w:rsidR="002A68D9" w:rsidRDefault="002A68D9" w:rsidP="002A68D9">
      <w:pPr>
        <w:spacing w:beforeLines="100" w:before="360" w:line="700" w:lineRule="exact"/>
        <w:rPr>
          <w:rFonts w:ascii="標楷體" w:eastAsia="標楷體" w:hAnsi="標楷體" w:hint="eastAsia"/>
          <w:sz w:val="32"/>
          <w:szCs w:val="32"/>
        </w:rPr>
      </w:pPr>
    </w:p>
    <w:p w14:paraId="226BCB7D" w14:textId="77777777" w:rsidR="002A68D9" w:rsidRDefault="002A68D9" w:rsidP="002A68D9">
      <w:pPr>
        <w:spacing w:line="800" w:lineRule="exact"/>
        <w:ind w:left="1600" w:hangingChars="500" w:hanging="1600"/>
        <w:rPr>
          <w:rFonts w:ascii="標楷體" w:eastAsia="標楷體" w:hAnsi="標楷體"/>
          <w:sz w:val="32"/>
          <w:szCs w:val="32"/>
        </w:rPr>
      </w:pPr>
      <w:r>
        <w:rPr>
          <w:rFonts w:ascii="標楷體" w:eastAsia="標楷體" w:hAnsi="標楷體" w:hint="eastAsia"/>
          <w:sz w:val="32"/>
          <w:szCs w:val="32"/>
        </w:rPr>
        <w:t>出    席：蘇芸樂</w:t>
      </w:r>
      <w:r w:rsidRPr="00601FAB">
        <w:rPr>
          <w:rFonts w:ascii="標楷體" w:eastAsia="標楷體" w:hAnsi="標楷體" w:hint="eastAsia"/>
          <w:sz w:val="32"/>
          <w:szCs w:val="32"/>
        </w:rPr>
        <w:t>、</w:t>
      </w:r>
      <w:r>
        <w:rPr>
          <w:rFonts w:ascii="標楷體" w:eastAsia="標楷體" w:hAnsi="標楷體" w:hint="eastAsia"/>
          <w:sz w:val="32"/>
          <w:szCs w:val="32"/>
        </w:rPr>
        <w:t>廖虹</w:t>
      </w:r>
      <w:proofErr w:type="gramStart"/>
      <w:r>
        <w:rPr>
          <w:rFonts w:ascii="標楷體" w:eastAsia="標楷體" w:hAnsi="標楷體" w:hint="eastAsia"/>
          <w:sz w:val="32"/>
          <w:szCs w:val="32"/>
        </w:rPr>
        <w:t>羚</w:t>
      </w:r>
      <w:proofErr w:type="gramEnd"/>
      <w:r>
        <w:rPr>
          <w:rFonts w:ascii="標楷體" w:eastAsia="標楷體" w:hAnsi="標楷體" w:hint="eastAsia"/>
          <w:sz w:val="32"/>
          <w:szCs w:val="32"/>
        </w:rPr>
        <w:t>、陳麒文、顧啟東、吳成志</w:t>
      </w:r>
    </w:p>
    <w:p w14:paraId="1C6A4138" w14:textId="77777777" w:rsidR="002A68D9" w:rsidRPr="009D1A46" w:rsidRDefault="002A68D9" w:rsidP="002A68D9">
      <w:pPr>
        <w:spacing w:line="800" w:lineRule="exact"/>
        <w:rPr>
          <w:rFonts w:ascii="標楷體" w:eastAsia="標楷體" w:hAnsi="標楷體" w:hint="eastAsia"/>
          <w:sz w:val="32"/>
          <w:szCs w:val="32"/>
        </w:rPr>
      </w:pPr>
      <w:r>
        <w:rPr>
          <w:rFonts w:ascii="標楷體" w:eastAsia="標楷體" w:hAnsi="標楷體" w:hint="eastAsia"/>
          <w:sz w:val="32"/>
          <w:szCs w:val="32"/>
        </w:rPr>
        <w:t xml:space="preserve">          </w:t>
      </w:r>
      <w:r w:rsidRPr="00601FAB">
        <w:rPr>
          <w:rFonts w:ascii="標楷體" w:eastAsia="標楷體" w:hAnsi="標楷體" w:hint="eastAsia"/>
          <w:sz w:val="32"/>
          <w:szCs w:val="32"/>
        </w:rPr>
        <w:t>于忠敏</w:t>
      </w:r>
      <w:r>
        <w:rPr>
          <w:rFonts w:ascii="標楷體" w:eastAsia="標楷體" w:hAnsi="標楷體" w:hint="eastAsia"/>
          <w:sz w:val="32"/>
          <w:szCs w:val="32"/>
        </w:rPr>
        <w:t>、王惠民、謝政成、張芳春</w:t>
      </w:r>
    </w:p>
    <w:p w14:paraId="3354CDC6" w14:textId="77777777" w:rsidR="002A68D9" w:rsidRDefault="002A68D9" w:rsidP="002A68D9">
      <w:pPr>
        <w:spacing w:beforeLines="100" w:before="360" w:line="1200" w:lineRule="exact"/>
        <w:rPr>
          <w:rFonts w:ascii="標楷體" w:eastAsia="標楷體" w:hAnsi="標楷體" w:hint="eastAsia"/>
          <w:sz w:val="32"/>
          <w:szCs w:val="32"/>
        </w:rPr>
      </w:pPr>
      <w:r>
        <w:rPr>
          <w:rFonts w:ascii="標楷體" w:eastAsia="標楷體" w:hAnsi="標楷體" w:hint="eastAsia"/>
          <w:sz w:val="32"/>
          <w:szCs w:val="32"/>
        </w:rPr>
        <w:t>列    席：稽核主管-林佳慧</w:t>
      </w:r>
    </w:p>
    <w:p w14:paraId="5766E2E5" w14:textId="77777777" w:rsidR="002A68D9" w:rsidRDefault="002A68D9" w:rsidP="002A68D9">
      <w:pPr>
        <w:spacing w:beforeLines="150" w:before="540" w:line="1200" w:lineRule="exact"/>
        <w:rPr>
          <w:rFonts w:ascii="標楷體" w:eastAsia="標楷體" w:hAnsi="標楷體" w:hint="eastAsia"/>
          <w:sz w:val="32"/>
          <w:szCs w:val="32"/>
        </w:rPr>
      </w:pPr>
      <w:r>
        <w:rPr>
          <w:rFonts w:ascii="標楷體" w:eastAsia="標楷體" w:hAnsi="標楷體" w:hint="eastAsia"/>
          <w:sz w:val="32"/>
          <w:szCs w:val="32"/>
        </w:rPr>
        <w:t>主席致詞：〈略〉</w:t>
      </w:r>
    </w:p>
    <w:p w14:paraId="211B4D5A" w14:textId="77777777" w:rsidR="002A68D9" w:rsidRDefault="002A68D9" w:rsidP="002A68D9">
      <w:pPr>
        <w:spacing w:line="600" w:lineRule="exact"/>
        <w:rPr>
          <w:rFonts w:ascii="標楷體" w:eastAsia="標楷體" w:hAnsi="標楷體"/>
          <w:sz w:val="32"/>
          <w:szCs w:val="32"/>
        </w:rPr>
      </w:pPr>
    </w:p>
    <w:p w14:paraId="2F732739" w14:textId="77777777" w:rsidR="002A68D9" w:rsidRDefault="002A68D9" w:rsidP="002A68D9">
      <w:pPr>
        <w:spacing w:line="600" w:lineRule="exact"/>
        <w:rPr>
          <w:rFonts w:ascii="標楷體" w:eastAsia="標楷體" w:hAnsi="標楷體"/>
          <w:sz w:val="32"/>
          <w:szCs w:val="32"/>
        </w:rPr>
      </w:pPr>
    </w:p>
    <w:p w14:paraId="6FB49204" w14:textId="77777777" w:rsidR="002A68D9" w:rsidRDefault="002A68D9" w:rsidP="002A68D9">
      <w:pPr>
        <w:spacing w:line="600" w:lineRule="exact"/>
        <w:rPr>
          <w:rFonts w:ascii="標楷體" w:eastAsia="標楷體" w:hAnsi="標楷體"/>
          <w:sz w:val="32"/>
          <w:szCs w:val="32"/>
        </w:rPr>
      </w:pPr>
    </w:p>
    <w:p w14:paraId="7D529B43" w14:textId="77777777" w:rsidR="002A68D9" w:rsidRDefault="002A68D9" w:rsidP="002A68D9">
      <w:pPr>
        <w:spacing w:line="600" w:lineRule="exact"/>
        <w:rPr>
          <w:rFonts w:ascii="標楷體" w:eastAsia="標楷體" w:hAnsi="標楷體"/>
          <w:sz w:val="32"/>
          <w:szCs w:val="32"/>
        </w:rPr>
      </w:pPr>
    </w:p>
    <w:p w14:paraId="651B4443" w14:textId="77777777" w:rsidR="002A68D9" w:rsidRDefault="002A68D9" w:rsidP="002A68D9">
      <w:pPr>
        <w:spacing w:line="600" w:lineRule="exact"/>
        <w:rPr>
          <w:rFonts w:ascii="標楷體" w:eastAsia="標楷體" w:hAnsi="標楷體"/>
          <w:sz w:val="32"/>
          <w:szCs w:val="32"/>
        </w:rPr>
      </w:pPr>
    </w:p>
    <w:p w14:paraId="76727D1D" w14:textId="77777777" w:rsidR="002A68D9" w:rsidRPr="002A68D9" w:rsidRDefault="002A68D9" w:rsidP="002A68D9">
      <w:pPr>
        <w:spacing w:line="360" w:lineRule="auto"/>
        <w:jc w:val="both"/>
        <w:rPr>
          <w:rFonts w:ascii="標楷體" w:eastAsia="標楷體" w:hAnsi="標楷體" w:hint="eastAsia"/>
          <w:sz w:val="36"/>
          <w:szCs w:val="36"/>
        </w:rPr>
      </w:pPr>
      <w:r w:rsidRPr="002A68D9">
        <w:rPr>
          <w:rFonts w:ascii="標楷體" w:eastAsia="標楷體" w:hAnsi="標楷體" w:hint="eastAsia"/>
          <w:sz w:val="36"/>
          <w:szCs w:val="36"/>
        </w:rPr>
        <w:lastRenderedPageBreak/>
        <w:t>報告事項</w:t>
      </w:r>
    </w:p>
    <w:p w14:paraId="2136A74A" w14:textId="77777777" w:rsidR="002A68D9" w:rsidRPr="002A68D9" w:rsidRDefault="002A68D9" w:rsidP="002A68D9">
      <w:pPr>
        <w:spacing w:line="360" w:lineRule="auto"/>
        <w:jc w:val="both"/>
        <w:rPr>
          <w:rFonts w:ascii="標楷體" w:eastAsia="標楷體" w:hAnsi="標楷體" w:hint="eastAsia"/>
          <w:sz w:val="36"/>
          <w:szCs w:val="36"/>
        </w:rPr>
      </w:pPr>
      <w:r w:rsidRPr="002A68D9">
        <w:rPr>
          <w:rFonts w:ascii="標楷體" w:eastAsia="標楷體" w:hAnsi="標楷體" w:hint="eastAsia"/>
          <w:sz w:val="36"/>
          <w:szCs w:val="36"/>
        </w:rPr>
        <w:t>報告議案第一案：</w:t>
      </w:r>
    </w:p>
    <w:p w14:paraId="48BC8F22" w14:textId="77777777" w:rsidR="002A68D9" w:rsidRPr="002A68D9" w:rsidRDefault="002A68D9" w:rsidP="002A68D9">
      <w:pPr>
        <w:spacing w:line="600" w:lineRule="exact"/>
        <w:ind w:leftChars="-4" w:left="995" w:hangingChars="335" w:hanging="1005"/>
        <w:jc w:val="both"/>
        <w:rPr>
          <w:rFonts w:ascii="標楷體" w:eastAsia="標楷體" w:hAnsi="標楷體" w:hint="eastAsia"/>
          <w:sz w:val="32"/>
          <w:szCs w:val="32"/>
        </w:rPr>
      </w:pPr>
      <w:r w:rsidRPr="002A68D9">
        <w:rPr>
          <w:rFonts w:ascii="標楷體" w:eastAsia="標楷體" w:hAnsi="標楷體" w:hint="eastAsia"/>
          <w:sz w:val="30"/>
          <w:szCs w:val="30"/>
        </w:rPr>
        <w:t>案</w:t>
      </w:r>
      <w:r w:rsidRPr="002A68D9">
        <w:rPr>
          <w:rFonts w:ascii="標楷體" w:eastAsia="標楷體" w:hAnsi="標楷體" w:hint="eastAsia"/>
          <w:sz w:val="32"/>
          <w:szCs w:val="32"/>
        </w:rPr>
        <w:t>由：本公司上次</w:t>
      </w:r>
      <w:bookmarkStart w:id="0" w:name="_Hlk10708272"/>
      <w:r w:rsidRPr="002A68D9">
        <w:rPr>
          <w:rFonts w:ascii="標楷體" w:eastAsia="標楷體" w:hAnsi="標楷體" w:hint="eastAsia"/>
          <w:sz w:val="32"/>
          <w:szCs w:val="32"/>
        </w:rPr>
        <w:t>1</w:t>
      </w:r>
      <w:r w:rsidRPr="002A68D9">
        <w:rPr>
          <w:rFonts w:ascii="標楷體" w:eastAsia="標楷體" w:hAnsi="標楷體"/>
          <w:sz w:val="32"/>
          <w:szCs w:val="32"/>
        </w:rPr>
        <w:t>10</w:t>
      </w:r>
      <w:r w:rsidRPr="002A68D9">
        <w:rPr>
          <w:rFonts w:ascii="標楷體" w:eastAsia="標楷體" w:hAnsi="標楷體" w:hint="eastAsia"/>
          <w:sz w:val="32"/>
          <w:szCs w:val="32"/>
        </w:rPr>
        <w:t>年</w:t>
      </w:r>
      <w:bookmarkEnd w:id="0"/>
      <w:r w:rsidRPr="002A68D9">
        <w:rPr>
          <w:rFonts w:ascii="標楷體" w:eastAsia="標楷體" w:hAnsi="標楷體" w:hint="eastAsia"/>
          <w:sz w:val="32"/>
          <w:szCs w:val="32"/>
        </w:rPr>
        <w:t>0</w:t>
      </w:r>
      <w:r w:rsidRPr="002A68D9">
        <w:rPr>
          <w:rFonts w:ascii="標楷體" w:eastAsia="標楷體" w:hAnsi="標楷體"/>
          <w:sz w:val="32"/>
          <w:szCs w:val="32"/>
        </w:rPr>
        <w:t>7</w:t>
      </w:r>
      <w:r w:rsidRPr="002A68D9">
        <w:rPr>
          <w:rFonts w:ascii="標楷體" w:eastAsia="標楷體" w:hAnsi="標楷體" w:hint="eastAsia"/>
          <w:sz w:val="32"/>
          <w:szCs w:val="32"/>
        </w:rPr>
        <w:t>月0</w:t>
      </w:r>
      <w:r w:rsidRPr="002A68D9">
        <w:rPr>
          <w:rFonts w:ascii="標楷體" w:eastAsia="標楷體" w:hAnsi="標楷體"/>
          <w:sz w:val="32"/>
          <w:szCs w:val="32"/>
        </w:rPr>
        <w:t>9</w:t>
      </w:r>
      <w:r w:rsidRPr="002A68D9">
        <w:rPr>
          <w:rFonts w:ascii="標楷體" w:eastAsia="標楷體" w:hAnsi="標楷體" w:hint="eastAsia"/>
          <w:sz w:val="32"/>
          <w:szCs w:val="32"/>
        </w:rPr>
        <w:t>日會議記錄及執行情形，提請報告案。</w:t>
      </w:r>
    </w:p>
    <w:p w14:paraId="04CBEF9C" w14:textId="77777777" w:rsidR="002A68D9" w:rsidRPr="002A68D9" w:rsidRDefault="002A68D9" w:rsidP="002A68D9">
      <w:pPr>
        <w:spacing w:line="600" w:lineRule="exact"/>
        <w:ind w:left="1418" w:hangingChars="443" w:hanging="1418"/>
        <w:jc w:val="both"/>
        <w:rPr>
          <w:rFonts w:ascii="標楷體" w:eastAsia="標楷體" w:hAnsi="標楷體"/>
          <w:sz w:val="28"/>
          <w:szCs w:val="28"/>
        </w:rPr>
      </w:pPr>
      <w:r w:rsidRPr="002A68D9">
        <w:rPr>
          <w:rFonts w:ascii="標楷體" w:eastAsia="標楷體" w:hAnsi="標楷體" w:hint="eastAsia"/>
          <w:sz w:val="32"/>
          <w:szCs w:val="32"/>
        </w:rPr>
        <w:t>說明：1、本公司聘任財務主管，已提案討論通過。</w:t>
      </w:r>
      <w:r w:rsidRPr="002A68D9">
        <w:rPr>
          <w:rFonts w:ascii="標楷體" w:eastAsia="標楷體" w:hAnsi="標楷體" w:hint="eastAsia"/>
          <w:sz w:val="28"/>
          <w:szCs w:val="28"/>
        </w:rPr>
        <w:t xml:space="preserve"> </w:t>
      </w:r>
    </w:p>
    <w:p w14:paraId="1EB3E880" w14:textId="77777777" w:rsidR="002A68D9" w:rsidRPr="002A68D9" w:rsidRDefault="002A68D9" w:rsidP="002A68D9">
      <w:pPr>
        <w:tabs>
          <w:tab w:val="left" w:pos="993"/>
        </w:tabs>
        <w:spacing w:line="600" w:lineRule="exact"/>
        <w:ind w:leftChars="413" w:left="1084" w:hangingChars="29" w:hanging="93"/>
        <w:jc w:val="both"/>
        <w:rPr>
          <w:rFonts w:ascii="標楷體" w:eastAsia="標楷體" w:hAnsi="標楷體"/>
          <w:sz w:val="32"/>
          <w:szCs w:val="32"/>
        </w:rPr>
      </w:pPr>
      <w:r w:rsidRPr="002A68D9">
        <w:rPr>
          <w:rFonts w:ascii="標楷體" w:eastAsia="標楷體" w:hAnsi="標楷體" w:hint="eastAsia"/>
          <w:sz w:val="32"/>
          <w:szCs w:val="32"/>
        </w:rPr>
        <w:t>2、本公司新聘任總經理，已提案討論通過。</w:t>
      </w:r>
    </w:p>
    <w:p w14:paraId="76EB2C25" w14:textId="77777777" w:rsidR="002A68D9" w:rsidRPr="002A68D9" w:rsidRDefault="002A68D9" w:rsidP="002A68D9">
      <w:pPr>
        <w:tabs>
          <w:tab w:val="left" w:pos="993"/>
        </w:tabs>
        <w:spacing w:line="600" w:lineRule="exact"/>
        <w:ind w:leftChars="413" w:left="1084" w:hangingChars="29" w:hanging="93"/>
        <w:jc w:val="both"/>
        <w:rPr>
          <w:rFonts w:ascii="標楷體" w:eastAsia="標楷體" w:hAnsi="標楷體" w:hint="eastAsia"/>
          <w:sz w:val="32"/>
          <w:szCs w:val="32"/>
        </w:rPr>
      </w:pPr>
      <w:r w:rsidRPr="002A68D9">
        <w:rPr>
          <w:rFonts w:ascii="標楷體" w:eastAsia="標楷體" w:hAnsi="標楷體" w:hint="eastAsia"/>
          <w:sz w:val="32"/>
          <w:szCs w:val="32"/>
        </w:rPr>
        <w:t>3、本公司解除經理人競業禁止之限制，已提案討論通過。</w:t>
      </w:r>
    </w:p>
    <w:p w14:paraId="4BE4A18D" w14:textId="4232885F" w:rsidR="002A68D9" w:rsidRDefault="002A68D9" w:rsidP="002A68D9">
      <w:pPr>
        <w:spacing w:line="480" w:lineRule="auto"/>
      </w:pPr>
    </w:p>
    <w:p w14:paraId="27A66C25" w14:textId="368F93CB" w:rsidR="002A68D9" w:rsidRDefault="002A68D9" w:rsidP="002A68D9">
      <w:pPr>
        <w:spacing w:line="480" w:lineRule="auto"/>
      </w:pPr>
    </w:p>
    <w:p w14:paraId="3D25B01B" w14:textId="69E1E215" w:rsidR="002A68D9" w:rsidRDefault="002A68D9" w:rsidP="002A68D9">
      <w:pPr>
        <w:spacing w:line="480" w:lineRule="auto"/>
      </w:pPr>
    </w:p>
    <w:p w14:paraId="19AB3D83" w14:textId="5963840F" w:rsidR="002A68D9" w:rsidRDefault="002A68D9" w:rsidP="002A68D9">
      <w:pPr>
        <w:spacing w:line="480" w:lineRule="auto"/>
      </w:pPr>
    </w:p>
    <w:p w14:paraId="59CE1980" w14:textId="52B52C79" w:rsidR="002A68D9" w:rsidRDefault="002A68D9" w:rsidP="002A68D9">
      <w:pPr>
        <w:spacing w:line="480" w:lineRule="auto"/>
      </w:pPr>
    </w:p>
    <w:p w14:paraId="0B780A28" w14:textId="172A5F19" w:rsidR="002A68D9" w:rsidRDefault="002A68D9" w:rsidP="002A68D9">
      <w:pPr>
        <w:spacing w:line="480" w:lineRule="auto"/>
      </w:pPr>
    </w:p>
    <w:p w14:paraId="4F8F0F42" w14:textId="3E493443" w:rsidR="002A68D9" w:rsidRDefault="002A68D9" w:rsidP="002A68D9">
      <w:pPr>
        <w:spacing w:line="480" w:lineRule="auto"/>
      </w:pPr>
    </w:p>
    <w:p w14:paraId="1966CDA7" w14:textId="17EC34F2" w:rsidR="002A68D9" w:rsidRDefault="002A68D9" w:rsidP="002A68D9">
      <w:pPr>
        <w:spacing w:line="480" w:lineRule="auto"/>
      </w:pPr>
    </w:p>
    <w:p w14:paraId="5BB7E102" w14:textId="383FF34D" w:rsidR="002A68D9" w:rsidRDefault="002A68D9" w:rsidP="002A68D9">
      <w:pPr>
        <w:spacing w:line="480" w:lineRule="auto"/>
      </w:pPr>
    </w:p>
    <w:p w14:paraId="0865A831" w14:textId="3EF223C3" w:rsidR="002A68D9" w:rsidRDefault="002A68D9" w:rsidP="002A68D9">
      <w:pPr>
        <w:spacing w:line="480" w:lineRule="auto"/>
      </w:pPr>
    </w:p>
    <w:p w14:paraId="6A52C003" w14:textId="039D1A92" w:rsidR="002A68D9" w:rsidRDefault="002A68D9" w:rsidP="002A68D9">
      <w:pPr>
        <w:spacing w:line="480" w:lineRule="auto"/>
      </w:pPr>
    </w:p>
    <w:p w14:paraId="3D110099" w14:textId="5050B1D7" w:rsidR="002A68D9" w:rsidRDefault="002A68D9" w:rsidP="002A68D9">
      <w:pPr>
        <w:spacing w:line="480" w:lineRule="auto"/>
      </w:pPr>
    </w:p>
    <w:p w14:paraId="42C37127" w14:textId="5ED8BC28" w:rsidR="002A68D9" w:rsidRDefault="002A68D9" w:rsidP="002A68D9">
      <w:pPr>
        <w:spacing w:line="480" w:lineRule="auto"/>
      </w:pPr>
    </w:p>
    <w:p w14:paraId="493D31EF" w14:textId="77777777" w:rsidR="002A68D9" w:rsidRPr="002A68D9" w:rsidRDefault="002A68D9" w:rsidP="002A68D9">
      <w:pPr>
        <w:spacing w:line="520" w:lineRule="exact"/>
        <w:rPr>
          <w:rFonts w:ascii="標楷體" w:eastAsia="標楷體" w:hAnsi="標楷體"/>
          <w:sz w:val="36"/>
          <w:szCs w:val="36"/>
        </w:rPr>
      </w:pPr>
      <w:r w:rsidRPr="002A68D9">
        <w:rPr>
          <w:rFonts w:ascii="標楷體" w:eastAsia="標楷體" w:hAnsi="標楷體" w:hint="eastAsia"/>
          <w:sz w:val="36"/>
          <w:szCs w:val="36"/>
        </w:rPr>
        <w:lastRenderedPageBreak/>
        <w:t>報告議案第二案：</w:t>
      </w:r>
    </w:p>
    <w:p w14:paraId="4BB1872C" w14:textId="77777777" w:rsidR="002A68D9" w:rsidRPr="002A68D9" w:rsidRDefault="002A68D9" w:rsidP="002A68D9">
      <w:pPr>
        <w:tabs>
          <w:tab w:val="left" w:pos="993"/>
        </w:tabs>
        <w:spacing w:line="520" w:lineRule="exact"/>
        <w:ind w:left="992" w:hangingChars="310" w:hanging="992"/>
        <w:jc w:val="both"/>
        <w:rPr>
          <w:rFonts w:ascii="標楷體" w:eastAsia="標楷體" w:hAnsi="標楷體" w:hint="eastAsia"/>
          <w:sz w:val="32"/>
          <w:szCs w:val="32"/>
        </w:rPr>
      </w:pPr>
      <w:r w:rsidRPr="002A68D9">
        <w:rPr>
          <w:rFonts w:ascii="標楷體" w:eastAsia="標楷體" w:hAnsi="標楷體" w:hint="eastAsia"/>
          <w:sz w:val="32"/>
          <w:szCs w:val="32"/>
        </w:rPr>
        <w:t>案由：本公司追認1</w:t>
      </w:r>
      <w:r w:rsidRPr="002A68D9">
        <w:rPr>
          <w:rFonts w:ascii="標楷體" w:eastAsia="標楷體" w:hAnsi="標楷體"/>
          <w:sz w:val="32"/>
          <w:szCs w:val="32"/>
        </w:rPr>
        <w:t>10</w:t>
      </w:r>
      <w:r w:rsidRPr="002A68D9">
        <w:rPr>
          <w:rFonts w:ascii="標楷體" w:eastAsia="標楷體" w:hAnsi="標楷體" w:hint="eastAsia"/>
          <w:sz w:val="32"/>
          <w:szCs w:val="32"/>
        </w:rPr>
        <w:t>年6、7月份資金貸與同業金額及依「公開發行公司資金貸與及背書保證處理準則」作業公告，提請報告案。</w:t>
      </w:r>
    </w:p>
    <w:p w14:paraId="749B8BA8" w14:textId="77777777" w:rsidR="002A68D9" w:rsidRPr="002A68D9" w:rsidRDefault="002A68D9" w:rsidP="002A68D9">
      <w:pPr>
        <w:tabs>
          <w:tab w:val="left" w:pos="993"/>
        </w:tabs>
        <w:spacing w:line="520" w:lineRule="exact"/>
        <w:ind w:leftChars="11" w:left="1626" w:hangingChars="500" w:hanging="1600"/>
        <w:jc w:val="both"/>
        <w:rPr>
          <w:rFonts w:ascii="標楷體" w:eastAsia="標楷體" w:hAnsi="標楷體" w:hint="eastAsia"/>
          <w:sz w:val="32"/>
          <w:szCs w:val="32"/>
        </w:rPr>
      </w:pPr>
      <w:r w:rsidRPr="002A68D9">
        <w:rPr>
          <w:rFonts w:ascii="標楷體" w:eastAsia="標楷體" w:hAnsi="標楷體" w:hint="eastAsia"/>
          <w:sz w:val="32"/>
          <w:szCs w:val="32"/>
        </w:rPr>
        <w:t>說明：一、依據行政院金融監督管理委員會</w:t>
      </w:r>
      <w:smartTag w:uri="urn:schemas-microsoft-com:office:smarttags" w:element="chsdate">
        <w:smartTagPr>
          <w:attr w:name="IsROCDate" w:val="False"/>
          <w:attr w:name="IsLunarDate" w:val="False"/>
          <w:attr w:name="Day" w:val="15"/>
          <w:attr w:name="Month" w:val="1"/>
          <w:attr w:name="Year" w:val="1998"/>
        </w:smartTagPr>
        <w:r w:rsidRPr="002A68D9">
          <w:rPr>
            <w:rFonts w:ascii="標楷體" w:eastAsia="標楷體" w:hAnsi="標楷體" w:hint="eastAsia"/>
            <w:sz w:val="32"/>
            <w:szCs w:val="32"/>
          </w:rPr>
          <w:t>98年1月15日</w:t>
        </w:r>
      </w:smartTag>
      <w:proofErr w:type="gramStart"/>
      <w:r w:rsidRPr="002A68D9">
        <w:rPr>
          <w:rFonts w:ascii="標楷體" w:eastAsia="標楷體" w:hAnsi="標楷體" w:hint="eastAsia"/>
          <w:sz w:val="32"/>
          <w:szCs w:val="32"/>
        </w:rPr>
        <w:t>金管證</w:t>
      </w:r>
      <w:proofErr w:type="gramEnd"/>
      <w:r w:rsidRPr="002A68D9">
        <w:rPr>
          <w:rFonts w:ascii="標楷體" w:eastAsia="標楷體" w:hAnsi="標楷體" w:hint="eastAsia"/>
          <w:sz w:val="32"/>
          <w:szCs w:val="32"/>
        </w:rPr>
        <w:t>六字第0980000271號函辦理，依公司對單一企業資金貸與餘額達最近期財報淨值10%以上或新增資金貸與金額達新台幣一千萬元以上且達最近期財報淨值百分之二以上者，即公告申報。</w:t>
      </w:r>
    </w:p>
    <w:p w14:paraId="0E49A2B9" w14:textId="77777777" w:rsidR="002A68D9" w:rsidRPr="002A68D9" w:rsidRDefault="002A68D9" w:rsidP="002A68D9">
      <w:pPr>
        <w:spacing w:line="520" w:lineRule="exact"/>
        <w:ind w:leftChars="413" w:left="1557" w:hangingChars="177" w:hanging="566"/>
        <w:jc w:val="both"/>
        <w:rPr>
          <w:rFonts w:ascii="標楷體" w:eastAsia="標楷體" w:hAnsi="標楷體" w:hint="eastAsia"/>
          <w:sz w:val="32"/>
          <w:szCs w:val="32"/>
        </w:rPr>
      </w:pPr>
      <w:r w:rsidRPr="002A68D9">
        <w:rPr>
          <w:rFonts w:ascii="標楷體" w:eastAsia="標楷體" w:hAnsi="標楷體" w:hint="eastAsia"/>
          <w:sz w:val="32"/>
          <w:szCs w:val="32"/>
        </w:rPr>
        <w:t>二、新增資金貸與達一千萬元以上且達最近期財報淨值2%以上者，公告明細如下：</w:t>
      </w:r>
    </w:p>
    <w:p w14:paraId="39F43BE5" w14:textId="77777777" w:rsidR="002A68D9" w:rsidRPr="002A68D9" w:rsidRDefault="002A68D9" w:rsidP="002A68D9">
      <w:pPr>
        <w:ind w:leftChars="1400" w:left="3360" w:firstLineChars="1330" w:firstLine="3724"/>
        <w:rPr>
          <w:rFonts w:ascii="標楷體" w:eastAsia="標楷體" w:hAnsi="標楷體" w:hint="eastAsia"/>
          <w:sz w:val="28"/>
          <w:szCs w:val="28"/>
        </w:rPr>
      </w:pPr>
      <w:r w:rsidRPr="002A68D9">
        <w:rPr>
          <w:rFonts w:ascii="標楷體" w:eastAsia="標楷體" w:hAnsi="標楷體" w:hint="eastAsia"/>
          <w:sz w:val="28"/>
          <w:szCs w:val="28"/>
        </w:rPr>
        <w:t>單位：新台幣千元</w:t>
      </w:r>
    </w:p>
    <w:p w14:paraId="69AA8BDE" w14:textId="77777777" w:rsidR="002A68D9" w:rsidRPr="002A68D9" w:rsidRDefault="002A68D9" w:rsidP="002A68D9">
      <w:pPr>
        <w:spacing w:line="200" w:lineRule="exact"/>
        <w:rPr>
          <w:rFonts w:ascii="標楷體" w:eastAsia="標楷體" w:hAnsi="標楷體"/>
          <w:b/>
        </w:rPr>
      </w:pPr>
    </w:p>
    <w:tbl>
      <w:tblPr>
        <w:tblpPr w:leftFromText="180" w:rightFromText="180" w:vertAnchor="text" w:horzAnchor="margin" w:tblpXSpec="center" w:tblpY="153"/>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6"/>
        <w:gridCol w:w="1561"/>
        <w:gridCol w:w="1278"/>
        <w:gridCol w:w="1557"/>
        <w:gridCol w:w="1424"/>
        <w:gridCol w:w="1413"/>
        <w:gridCol w:w="1986"/>
      </w:tblGrid>
      <w:tr w:rsidR="002A68D9" w:rsidRPr="002A68D9" w14:paraId="5C7EBBAA" w14:textId="77777777" w:rsidTr="009859C0">
        <w:trPr>
          <w:trHeight w:val="688"/>
        </w:trPr>
        <w:tc>
          <w:tcPr>
            <w:tcW w:w="1386" w:type="dxa"/>
            <w:tcBorders>
              <w:top w:val="single" w:sz="4" w:space="0" w:color="auto"/>
              <w:left w:val="single" w:sz="4" w:space="0" w:color="auto"/>
              <w:bottom w:val="single" w:sz="4" w:space="0" w:color="auto"/>
              <w:right w:val="single" w:sz="4" w:space="0" w:color="auto"/>
            </w:tcBorders>
            <w:vAlign w:val="center"/>
            <w:hideMark/>
          </w:tcPr>
          <w:p w14:paraId="4EC4AF05" w14:textId="77777777" w:rsidR="002A68D9" w:rsidRPr="002A68D9" w:rsidRDefault="002A68D9" w:rsidP="002A68D9">
            <w:pPr>
              <w:spacing w:line="300" w:lineRule="exact"/>
              <w:jc w:val="center"/>
              <w:rPr>
                <w:rFonts w:ascii="標楷體" w:eastAsia="標楷體" w:hAnsi="標楷體" w:hint="eastAsia"/>
              </w:rPr>
            </w:pPr>
            <w:bookmarkStart w:id="1" w:name="_Hlk30151392"/>
            <w:proofErr w:type="gramStart"/>
            <w:r w:rsidRPr="002A68D9">
              <w:rPr>
                <w:rFonts w:ascii="標楷體" w:eastAsia="標楷體" w:hAnsi="標楷體" w:hint="eastAsia"/>
              </w:rPr>
              <w:t>實際貸</w:t>
            </w:r>
            <w:proofErr w:type="gramEnd"/>
            <w:r w:rsidRPr="002A68D9">
              <w:rPr>
                <w:rFonts w:ascii="標楷體" w:eastAsia="標楷體" w:hAnsi="標楷體" w:hint="eastAsia"/>
              </w:rPr>
              <w:t>與日期</w:t>
            </w:r>
          </w:p>
        </w:tc>
        <w:tc>
          <w:tcPr>
            <w:tcW w:w="1561" w:type="dxa"/>
            <w:tcBorders>
              <w:top w:val="single" w:sz="4" w:space="0" w:color="auto"/>
              <w:left w:val="single" w:sz="4" w:space="0" w:color="auto"/>
              <w:bottom w:val="single" w:sz="4" w:space="0" w:color="auto"/>
              <w:right w:val="single" w:sz="4" w:space="0" w:color="auto"/>
            </w:tcBorders>
            <w:vAlign w:val="center"/>
            <w:hideMark/>
          </w:tcPr>
          <w:p w14:paraId="6A7B37D1" w14:textId="77777777" w:rsidR="002A68D9" w:rsidRPr="002A68D9" w:rsidRDefault="002A68D9" w:rsidP="002A68D9">
            <w:pPr>
              <w:spacing w:line="300" w:lineRule="exact"/>
              <w:jc w:val="center"/>
              <w:rPr>
                <w:rFonts w:ascii="標楷體" w:eastAsia="標楷體" w:hAnsi="標楷體" w:hint="eastAsia"/>
              </w:rPr>
            </w:pPr>
            <w:r w:rsidRPr="002A68D9">
              <w:rPr>
                <w:rFonts w:ascii="標楷體" w:eastAsia="標楷體" w:hAnsi="標楷體" w:hint="eastAsia"/>
              </w:rPr>
              <w:t>貸與對象</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4194770" w14:textId="77777777" w:rsidR="002A68D9" w:rsidRPr="002A68D9" w:rsidRDefault="002A68D9" w:rsidP="002A68D9">
            <w:pPr>
              <w:spacing w:line="300" w:lineRule="exact"/>
              <w:jc w:val="center"/>
              <w:rPr>
                <w:rFonts w:ascii="標楷體" w:eastAsia="標楷體" w:hAnsi="標楷體" w:hint="eastAsia"/>
              </w:rPr>
            </w:pPr>
            <w:r w:rsidRPr="002A68D9">
              <w:rPr>
                <w:rFonts w:ascii="標楷體" w:eastAsia="標楷體" w:hAnsi="標楷體" w:hint="eastAsia"/>
              </w:rPr>
              <w:t>資金貸與性質</w:t>
            </w:r>
          </w:p>
        </w:tc>
        <w:tc>
          <w:tcPr>
            <w:tcW w:w="1557" w:type="dxa"/>
            <w:tcBorders>
              <w:top w:val="single" w:sz="4" w:space="0" w:color="auto"/>
              <w:left w:val="single" w:sz="4" w:space="0" w:color="auto"/>
              <w:bottom w:val="single" w:sz="4" w:space="0" w:color="auto"/>
              <w:right w:val="single" w:sz="4" w:space="0" w:color="auto"/>
            </w:tcBorders>
            <w:vAlign w:val="center"/>
            <w:hideMark/>
          </w:tcPr>
          <w:p w14:paraId="28D6467E" w14:textId="77777777" w:rsidR="002A68D9" w:rsidRPr="002A68D9" w:rsidRDefault="002A68D9" w:rsidP="002A68D9">
            <w:pPr>
              <w:spacing w:line="300" w:lineRule="exact"/>
              <w:jc w:val="center"/>
              <w:rPr>
                <w:rFonts w:ascii="標楷體" w:eastAsia="標楷體" w:hAnsi="標楷體" w:hint="eastAsia"/>
              </w:rPr>
            </w:pPr>
            <w:r w:rsidRPr="002A68D9">
              <w:rPr>
                <w:rFonts w:ascii="標楷體" w:eastAsia="標楷體" w:hAnsi="標楷體" w:hint="eastAsia"/>
              </w:rPr>
              <w:t>新增資金貸與達一千萬元以上</w:t>
            </w:r>
          </w:p>
        </w:tc>
        <w:tc>
          <w:tcPr>
            <w:tcW w:w="1424" w:type="dxa"/>
            <w:tcBorders>
              <w:top w:val="single" w:sz="4" w:space="0" w:color="auto"/>
              <w:left w:val="single" w:sz="4" w:space="0" w:color="auto"/>
              <w:bottom w:val="single" w:sz="4" w:space="0" w:color="auto"/>
              <w:right w:val="single" w:sz="4" w:space="0" w:color="auto"/>
            </w:tcBorders>
            <w:vAlign w:val="center"/>
            <w:hideMark/>
          </w:tcPr>
          <w:p w14:paraId="3F5B0918" w14:textId="77777777" w:rsidR="002A68D9" w:rsidRPr="002A68D9" w:rsidRDefault="002A68D9" w:rsidP="002A68D9">
            <w:pPr>
              <w:widowControl/>
              <w:spacing w:line="300" w:lineRule="exact"/>
              <w:jc w:val="center"/>
              <w:rPr>
                <w:rFonts w:ascii="標楷體" w:eastAsia="標楷體" w:hAnsi="標楷體" w:hint="eastAsia"/>
                <w:kern w:val="0"/>
              </w:rPr>
            </w:pPr>
            <w:r w:rsidRPr="002A68D9">
              <w:rPr>
                <w:rFonts w:ascii="標楷體" w:eastAsia="標楷體" w:hAnsi="標楷體" w:hint="eastAsia"/>
                <w:kern w:val="0"/>
              </w:rPr>
              <w:t>且達最近期財報淨值2%以上者</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278B5D6" w14:textId="77777777" w:rsidR="002A68D9" w:rsidRPr="002A68D9" w:rsidRDefault="002A68D9" w:rsidP="002A68D9">
            <w:pPr>
              <w:widowControl/>
              <w:spacing w:line="300" w:lineRule="exact"/>
              <w:jc w:val="center"/>
              <w:rPr>
                <w:rFonts w:ascii="標楷體" w:eastAsia="標楷體" w:hAnsi="標楷體" w:hint="eastAsia"/>
                <w:kern w:val="0"/>
              </w:rPr>
            </w:pPr>
            <w:r w:rsidRPr="002A68D9">
              <w:rPr>
                <w:rFonts w:ascii="標楷體" w:eastAsia="標楷體" w:hAnsi="標楷體" w:hint="eastAsia"/>
                <w:kern w:val="0"/>
              </w:rPr>
              <w:t>當期累計餘額</w:t>
            </w:r>
          </w:p>
        </w:tc>
        <w:tc>
          <w:tcPr>
            <w:tcW w:w="1986" w:type="dxa"/>
            <w:tcBorders>
              <w:top w:val="single" w:sz="4" w:space="0" w:color="auto"/>
              <w:left w:val="single" w:sz="4" w:space="0" w:color="auto"/>
              <w:bottom w:val="single" w:sz="4" w:space="0" w:color="auto"/>
              <w:right w:val="single" w:sz="4" w:space="0" w:color="auto"/>
            </w:tcBorders>
            <w:vAlign w:val="center"/>
            <w:hideMark/>
          </w:tcPr>
          <w:p w14:paraId="0BE49D99" w14:textId="77777777" w:rsidR="002A68D9" w:rsidRPr="002A68D9" w:rsidRDefault="002A68D9" w:rsidP="002A68D9">
            <w:pPr>
              <w:widowControl/>
              <w:spacing w:line="300" w:lineRule="exact"/>
              <w:jc w:val="center"/>
              <w:rPr>
                <w:rFonts w:ascii="標楷體" w:eastAsia="標楷體" w:hAnsi="標楷體" w:hint="eastAsia"/>
                <w:kern w:val="0"/>
              </w:rPr>
            </w:pPr>
            <w:r w:rsidRPr="002A68D9">
              <w:rPr>
                <w:rFonts w:ascii="標楷體" w:eastAsia="標楷體" w:hAnsi="標楷體" w:hint="eastAsia"/>
                <w:kern w:val="0"/>
              </w:rPr>
              <w:t>累計餘額達最近期財報淨值占比</w:t>
            </w:r>
          </w:p>
        </w:tc>
      </w:tr>
      <w:tr w:rsidR="002A68D9" w:rsidRPr="002A68D9" w14:paraId="05934E48" w14:textId="77777777" w:rsidTr="009859C0">
        <w:trPr>
          <w:trHeight w:val="924"/>
        </w:trPr>
        <w:tc>
          <w:tcPr>
            <w:tcW w:w="1386" w:type="dxa"/>
            <w:vMerge w:val="restart"/>
            <w:tcBorders>
              <w:top w:val="single" w:sz="4" w:space="0" w:color="auto"/>
              <w:left w:val="single" w:sz="4" w:space="0" w:color="auto"/>
              <w:bottom w:val="single" w:sz="4" w:space="0" w:color="auto"/>
              <w:right w:val="single" w:sz="4" w:space="0" w:color="auto"/>
            </w:tcBorders>
            <w:hideMark/>
          </w:tcPr>
          <w:p w14:paraId="04F254BC" w14:textId="77777777" w:rsidR="002A68D9" w:rsidRPr="002A68D9" w:rsidRDefault="002A68D9" w:rsidP="002A68D9">
            <w:pPr>
              <w:spacing w:line="300" w:lineRule="exact"/>
              <w:jc w:val="center"/>
              <w:rPr>
                <w:rFonts w:ascii="標楷體" w:eastAsia="標楷體" w:hAnsi="標楷體" w:hint="eastAsia"/>
              </w:rPr>
            </w:pPr>
            <w:r w:rsidRPr="002A68D9">
              <w:rPr>
                <w:rFonts w:ascii="標楷體" w:eastAsia="標楷體" w:hAnsi="標楷體" w:hint="eastAsia"/>
              </w:rPr>
              <w:t>1</w:t>
            </w:r>
            <w:r w:rsidRPr="002A68D9">
              <w:rPr>
                <w:rFonts w:ascii="標楷體" w:eastAsia="標楷體" w:hAnsi="標楷體"/>
              </w:rPr>
              <w:t>10</w:t>
            </w:r>
            <w:r w:rsidRPr="002A68D9">
              <w:rPr>
                <w:rFonts w:ascii="標楷體" w:eastAsia="標楷體" w:hAnsi="標楷體" w:hint="eastAsia"/>
              </w:rPr>
              <w:t>.</w:t>
            </w:r>
            <w:r w:rsidRPr="002A68D9">
              <w:rPr>
                <w:rFonts w:ascii="標楷體" w:eastAsia="標楷體" w:hAnsi="標楷體"/>
              </w:rPr>
              <w:t>0</w:t>
            </w:r>
            <w:r w:rsidRPr="002A68D9">
              <w:rPr>
                <w:rFonts w:ascii="標楷體" w:eastAsia="標楷體" w:hAnsi="標楷體" w:hint="eastAsia"/>
              </w:rPr>
              <w:t>6.</w:t>
            </w:r>
            <w:r w:rsidRPr="002A68D9">
              <w:rPr>
                <w:rFonts w:ascii="標楷體" w:eastAsia="標楷體" w:hAnsi="標楷體"/>
              </w:rPr>
              <w:t>08</w:t>
            </w:r>
          </w:p>
          <w:p w14:paraId="5FA959F5" w14:textId="77777777" w:rsidR="002A68D9" w:rsidRPr="002A68D9" w:rsidRDefault="002A68D9" w:rsidP="002A68D9">
            <w:pPr>
              <w:spacing w:line="300" w:lineRule="exact"/>
              <w:jc w:val="center"/>
              <w:rPr>
                <w:rFonts w:ascii="標楷體" w:eastAsia="標楷體" w:hAnsi="標楷體" w:hint="eastAsia"/>
              </w:rPr>
            </w:pPr>
            <w:r w:rsidRPr="002A68D9">
              <w:rPr>
                <w:rFonts w:ascii="標楷體" w:eastAsia="標楷體" w:hAnsi="標楷體" w:hint="eastAsia"/>
              </w:rPr>
              <w:t>1</w:t>
            </w:r>
            <w:r w:rsidRPr="002A68D9">
              <w:rPr>
                <w:rFonts w:ascii="標楷體" w:eastAsia="標楷體" w:hAnsi="標楷體"/>
              </w:rPr>
              <w:t>10</w:t>
            </w:r>
            <w:r w:rsidRPr="002A68D9">
              <w:rPr>
                <w:rFonts w:ascii="標楷體" w:eastAsia="標楷體" w:hAnsi="標楷體" w:hint="eastAsia"/>
              </w:rPr>
              <w:t>.</w:t>
            </w:r>
            <w:r w:rsidRPr="002A68D9">
              <w:rPr>
                <w:rFonts w:ascii="標楷體" w:eastAsia="標楷體" w:hAnsi="標楷體"/>
              </w:rPr>
              <w:t>06</w:t>
            </w:r>
            <w:r w:rsidRPr="002A68D9">
              <w:rPr>
                <w:rFonts w:ascii="標楷體" w:eastAsia="標楷體" w:hAnsi="標楷體" w:hint="eastAsia"/>
              </w:rPr>
              <w:t>.</w:t>
            </w:r>
            <w:r w:rsidRPr="002A68D9">
              <w:rPr>
                <w:rFonts w:ascii="標楷體" w:eastAsia="標楷體" w:hAnsi="標楷體"/>
              </w:rPr>
              <w:t>30</w:t>
            </w:r>
          </w:p>
          <w:p w14:paraId="7EECE58A" w14:textId="77777777" w:rsidR="002A68D9" w:rsidRPr="002A68D9" w:rsidRDefault="002A68D9" w:rsidP="002A68D9">
            <w:pPr>
              <w:spacing w:line="300" w:lineRule="exact"/>
              <w:jc w:val="center"/>
              <w:rPr>
                <w:rFonts w:ascii="標楷體" w:eastAsia="標楷體" w:hAnsi="標楷體" w:hint="eastAsia"/>
              </w:rPr>
            </w:pPr>
            <w:r w:rsidRPr="002A68D9">
              <w:rPr>
                <w:rFonts w:ascii="標楷體" w:eastAsia="標楷體" w:hAnsi="標楷體" w:hint="eastAsia"/>
              </w:rPr>
              <w:t>1</w:t>
            </w:r>
            <w:r w:rsidRPr="002A68D9">
              <w:rPr>
                <w:rFonts w:ascii="標楷體" w:eastAsia="標楷體" w:hAnsi="標楷體"/>
              </w:rPr>
              <w:t>10</w:t>
            </w:r>
            <w:r w:rsidRPr="002A68D9">
              <w:rPr>
                <w:rFonts w:ascii="標楷體" w:eastAsia="標楷體" w:hAnsi="標楷體" w:hint="eastAsia"/>
              </w:rPr>
              <w:t>.</w:t>
            </w:r>
            <w:r w:rsidRPr="002A68D9">
              <w:rPr>
                <w:rFonts w:ascii="標楷體" w:eastAsia="標楷體" w:hAnsi="標楷體"/>
              </w:rPr>
              <w:t>06</w:t>
            </w:r>
            <w:r w:rsidRPr="002A68D9">
              <w:rPr>
                <w:rFonts w:ascii="標楷體" w:eastAsia="標楷體" w:hAnsi="標楷體" w:hint="eastAsia"/>
              </w:rPr>
              <w:t>.</w:t>
            </w:r>
            <w:r w:rsidRPr="002A68D9">
              <w:rPr>
                <w:rFonts w:ascii="標楷體" w:eastAsia="標楷體" w:hAnsi="標楷體"/>
              </w:rPr>
              <w:t>30</w:t>
            </w:r>
          </w:p>
        </w:tc>
        <w:tc>
          <w:tcPr>
            <w:tcW w:w="1561" w:type="dxa"/>
            <w:tcBorders>
              <w:top w:val="single" w:sz="4" w:space="0" w:color="auto"/>
              <w:left w:val="single" w:sz="4" w:space="0" w:color="auto"/>
              <w:bottom w:val="single" w:sz="4" w:space="0" w:color="auto"/>
              <w:right w:val="single" w:sz="4" w:space="0" w:color="auto"/>
            </w:tcBorders>
            <w:vAlign w:val="center"/>
            <w:hideMark/>
          </w:tcPr>
          <w:p w14:paraId="612EE1A8" w14:textId="77777777" w:rsidR="002A68D9" w:rsidRPr="002A68D9" w:rsidRDefault="002A68D9" w:rsidP="002A68D9">
            <w:pPr>
              <w:spacing w:line="300" w:lineRule="exact"/>
              <w:jc w:val="center"/>
              <w:rPr>
                <w:rFonts w:ascii="標楷體" w:eastAsia="標楷體" w:hAnsi="標楷體" w:hint="eastAsia"/>
              </w:rPr>
            </w:pPr>
            <w:r w:rsidRPr="002A68D9">
              <w:rPr>
                <w:rFonts w:ascii="標楷體" w:eastAsia="標楷體" w:hAnsi="標楷體" w:hint="eastAsia"/>
              </w:rPr>
              <w:t>國信食品</w:t>
            </w:r>
          </w:p>
          <w:p w14:paraId="5E93D40E" w14:textId="77777777" w:rsidR="002A68D9" w:rsidRPr="002A68D9" w:rsidRDefault="002A68D9" w:rsidP="002A68D9">
            <w:pPr>
              <w:spacing w:line="300" w:lineRule="exact"/>
              <w:jc w:val="center"/>
              <w:rPr>
                <w:rFonts w:ascii="標楷體" w:eastAsia="標楷體" w:hAnsi="標楷體" w:hint="eastAsia"/>
              </w:rPr>
            </w:pPr>
            <w:r w:rsidRPr="002A68D9">
              <w:rPr>
                <w:rFonts w:ascii="標楷體" w:eastAsia="標楷體" w:hAnsi="標楷體" w:hint="eastAsia"/>
              </w:rPr>
              <w:t>旭順食品</w:t>
            </w:r>
          </w:p>
          <w:p w14:paraId="683AF7BF" w14:textId="77777777" w:rsidR="002A68D9" w:rsidRPr="002A68D9" w:rsidRDefault="002A68D9" w:rsidP="002A68D9">
            <w:pPr>
              <w:spacing w:line="300" w:lineRule="exact"/>
              <w:jc w:val="center"/>
              <w:rPr>
                <w:rFonts w:ascii="標楷體" w:eastAsia="標楷體" w:hAnsi="標楷體" w:hint="eastAsia"/>
                <w:sz w:val="20"/>
                <w:szCs w:val="20"/>
              </w:rPr>
            </w:pPr>
            <w:r w:rsidRPr="002A68D9">
              <w:rPr>
                <w:rFonts w:ascii="標楷體" w:eastAsia="標楷體" w:hAnsi="標楷體" w:hint="eastAsia"/>
                <w:sz w:val="20"/>
                <w:szCs w:val="20"/>
              </w:rPr>
              <w:t>大西洋(上海)</w:t>
            </w:r>
          </w:p>
        </w:tc>
        <w:tc>
          <w:tcPr>
            <w:tcW w:w="1278" w:type="dxa"/>
            <w:vMerge w:val="restart"/>
            <w:tcBorders>
              <w:top w:val="single" w:sz="4" w:space="0" w:color="auto"/>
              <w:left w:val="single" w:sz="4" w:space="0" w:color="auto"/>
              <w:bottom w:val="single" w:sz="4" w:space="0" w:color="auto"/>
              <w:right w:val="single" w:sz="4" w:space="0" w:color="auto"/>
            </w:tcBorders>
            <w:hideMark/>
          </w:tcPr>
          <w:p w14:paraId="393F5259" w14:textId="77777777" w:rsidR="002A68D9" w:rsidRPr="002A68D9" w:rsidRDefault="002A68D9" w:rsidP="002A68D9">
            <w:pPr>
              <w:spacing w:line="300" w:lineRule="exact"/>
              <w:jc w:val="center"/>
              <w:rPr>
                <w:rFonts w:ascii="標楷體" w:eastAsia="標楷體" w:hAnsi="標楷體" w:hint="eastAsia"/>
              </w:rPr>
            </w:pPr>
            <w:r w:rsidRPr="002A68D9">
              <w:rPr>
                <w:rFonts w:ascii="標楷體" w:eastAsia="標楷體" w:hAnsi="標楷體" w:hint="eastAsia"/>
              </w:rPr>
              <w:t>短期融通業務往來</w:t>
            </w:r>
          </w:p>
          <w:p w14:paraId="4D46F2C1" w14:textId="77777777" w:rsidR="002A68D9" w:rsidRPr="002A68D9" w:rsidRDefault="002A68D9" w:rsidP="002A68D9">
            <w:pPr>
              <w:spacing w:line="300" w:lineRule="exact"/>
              <w:jc w:val="center"/>
              <w:rPr>
                <w:rFonts w:ascii="標楷體" w:eastAsia="標楷體" w:hAnsi="標楷體" w:hint="eastAsia"/>
              </w:rPr>
            </w:pPr>
            <w:r w:rsidRPr="002A68D9">
              <w:rPr>
                <w:rFonts w:ascii="標楷體" w:eastAsia="標楷體" w:hAnsi="標楷體" w:hint="eastAsia"/>
              </w:rPr>
              <w:t>業務往來</w:t>
            </w:r>
          </w:p>
        </w:tc>
        <w:tc>
          <w:tcPr>
            <w:tcW w:w="1557" w:type="dxa"/>
            <w:vMerge w:val="restart"/>
            <w:tcBorders>
              <w:top w:val="single" w:sz="4" w:space="0" w:color="auto"/>
              <w:left w:val="single" w:sz="4" w:space="0" w:color="auto"/>
              <w:bottom w:val="single" w:sz="4" w:space="0" w:color="auto"/>
              <w:right w:val="single" w:sz="4" w:space="0" w:color="auto"/>
            </w:tcBorders>
            <w:hideMark/>
          </w:tcPr>
          <w:p w14:paraId="35DBA876" w14:textId="77777777" w:rsidR="002A68D9" w:rsidRPr="002A68D9" w:rsidRDefault="002A68D9" w:rsidP="002A68D9">
            <w:pPr>
              <w:spacing w:line="300" w:lineRule="exact"/>
              <w:jc w:val="center"/>
              <w:rPr>
                <w:rFonts w:ascii="標楷體" w:eastAsia="標楷體" w:hAnsi="標楷體" w:hint="eastAsia"/>
              </w:rPr>
            </w:pPr>
            <w:r w:rsidRPr="002A68D9">
              <w:rPr>
                <w:rFonts w:ascii="標楷體" w:eastAsia="標楷體" w:hAnsi="標楷體" w:hint="eastAsia"/>
              </w:rPr>
              <w:t>1</w:t>
            </w:r>
            <w:r w:rsidRPr="002A68D9">
              <w:rPr>
                <w:rFonts w:ascii="標楷體" w:eastAsia="標楷體" w:hAnsi="標楷體"/>
              </w:rPr>
              <w:t>7,500</w:t>
            </w:r>
          </w:p>
          <w:p w14:paraId="46DA823F" w14:textId="77777777" w:rsidR="002A68D9" w:rsidRPr="002A68D9" w:rsidRDefault="002A68D9" w:rsidP="002A68D9">
            <w:pPr>
              <w:spacing w:line="300" w:lineRule="exact"/>
              <w:jc w:val="center"/>
              <w:rPr>
                <w:rFonts w:ascii="標楷體" w:eastAsia="標楷體" w:hAnsi="標楷體" w:hint="eastAsia"/>
              </w:rPr>
            </w:pPr>
            <w:r w:rsidRPr="002A68D9">
              <w:rPr>
                <w:rFonts w:ascii="標楷體" w:eastAsia="標楷體" w:hAnsi="標楷體"/>
              </w:rPr>
              <w:t>27</w:t>
            </w:r>
            <w:r w:rsidRPr="002A68D9">
              <w:rPr>
                <w:rFonts w:ascii="標楷體" w:eastAsia="標楷體" w:hAnsi="標楷體" w:hint="eastAsia"/>
              </w:rPr>
              <w:t>,</w:t>
            </w:r>
            <w:r w:rsidRPr="002A68D9">
              <w:rPr>
                <w:rFonts w:ascii="標楷體" w:eastAsia="標楷體" w:hAnsi="標楷體"/>
              </w:rPr>
              <w:t>289</w:t>
            </w:r>
          </w:p>
          <w:p w14:paraId="47C37A63" w14:textId="77777777" w:rsidR="002A68D9" w:rsidRPr="002A68D9" w:rsidRDefault="002A68D9" w:rsidP="002A68D9">
            <w:pPr>
              <w:spacing w:line="300" w:lineRule="exact"/>
              <w:jc w:val="center"/>
              <w:rPr>
                <w:rFonts w:ascii="標楷體" w:eastAsia="標楷體" w:hAnsi="標楷體" w:hint="eastAsia"/>
              </w:rPr>
            </w:pPr>
            <w:r w:rsidRPr="002A68D9">
              <w:rPr>
                <w:rFonts w:ascii="標楷體" w:eastAsia="標楷體" w:hAnsi="標楷體" w:hint="eastAsia"/>
              </w:rPr>
              <w:t>-</w:t>
            </w:r>
          </w:p>
        </w:tc>
        <w:tc>
          <w:tcPr>
            <w:tcW w:w="1424" w:type="dxa"/>
            <w:vMerge w:val="restart"/>
            <w:tcBorders>
              <w:top w:val="single" w:sz="4" w:space="0" w:color="auto"/>
              <w:left w:val="single" w:sz="4" w:space="0" w:color="auto"/>
              <w:bottom w:val="single" w:sz="4" w:space="0" w:color="auto"/>
              <w:right w:val="single" w:sz="4" w:space="0" w:color="auto"/>
            </w:tcBorders>
            <w:hideMark/>
          </w:tcPr>
          <w:p w14:paraId="313AF717" w14:textId="77777777" w:rsidR="002A68D9" w:rsidRPr="002A68D9" w:rsidRDefault="002A68D9" w:rsidP="002A68D9">
            <w:pPr>
              <w:widowControl/>
              <w:spacing w:line="300" w:lineRule="exact"/>
              <w:jc w:val="center"/>
              <w:rPr>
                <w:rFonts w:ascii="標楷體" w:eastAsia="標楷體" w:hAnsi="標楷體" w:hint="eastAsia"/>
                <w:kern w:val="0"/>
              </w:rPr>
            </w:pPr>
            <w:r w:rsidRPr="002A68D9">
              <w:rPr>
                <w:rFonts w:ascii="標楷體" w:eastAsia="標楷體" w:hAnsi="標楷體" w:hint="eastAsia"/>
                <w:kern w:val="0"/>
              </w:rPr>
              <w:t>3</w:t>
            </w:r>
            <w:r w:rsidRPr="002A68D9">
              <w:rPr>
                <w:rFonts w:ascii="標楷體" w:eastAsia="標楷體" w:hAnsi="標楷體"/>
                <w:kern w:val="0"/>
              </w:rPr>
              <w:t>.35%</w:t>
            </w:r>
          </w:p>
          <w:p w14:paraId="3E260000" w14:textId="77777777" w:rsidR="002A68D9" w:rsidRPr="002A68D9" w:rsidRDefault="002A68D9" w:rsidP="002A68D9">
            <w:pPr>
              <w:widowControl/>
              <w:spacing w:line="300" w:lineRule="exact"/>
              <w:jc w:val="center"/>
              <w:rPr>
                <w:rFonts w:ascii="標楷體" w:eastAsia="標楷體" w:hAnsi="標楷體" w:hint="eastAsia"/>
                <w:kern w:val="0"/>
              </w:rPr>
            </w:pPr>
            <w:r w:rsidRPr="002A68D9">
              <w:rPr>
                <w:rFonts w:ascii="標楷體" w:eastAsia="標楷體" w:hAnsi="標楷體"/>
                <w:kern w:val="0"/>
              </w:rPr>
              <w:t>5</w:t>
            </w:r>
            <w:r w:rsidRPr="002A68D9">
              <w:rPr>
                <w:rFonts w:ascii="標楷體" w:eastAsia="標楷體" w:hAnsi="標楷體" w:hint="eastAsia"/>
                <w:kern w:val="0"/>
              </w:rPr>
              <w:t>.</w:t>
            </w:r>
            <w:r w:rsidRPr="002A68D9">
              <w:rPr>
                <w:rFonts w:ascii="標楷體" w:eastAsia="標楷體" w:hAnsi="標楷體"/>
                <w:kern w:val="0"/>
              </w:rPr>
              <w:t>22</w:t>
            </w:r>
            <w:r w:rsidRPr="002A68D9">
              <w:rPr>
                <w:rFonts w:ascii="標楷體" w:eastAsia="標楷體" w:hAnsi="標楷體" w:hint="eastAsia"/>
                <w:kern w:val="0"/>
              </w:rPr>
              <w:t>%</w:t>
            </w:r>
          </w:p>
          <w:p w14:paraId="52DAE740" w14:textId="77777777" w:rsidR="002A68D9" w:rsidRPr="002A68D9" w:rsidRDefault="002A68D9" w:rsidP="002A68D9">
            <w:pPr>
              <w:widowControl/>
              <w:spacing w:line="300" w:lineRule="exact"/>
              <w:jc w:val="center"/>
              <w:rPr>
                <w:rFonts w:ascii="標楷體" w:eastAsia="標楷體" w:hAnsi="標楷體" w:hint="eastAsia"/>
                <w:kern w:val="0"/>
              </w:rPr>
            </w:pPr>
            <w:r w:rsidRPr="002A68D9">
              <w:rPr>
                <w:rFonts w:ascii="標楷體" w:eastAsia="標楷體" w:hAnsi="標楷體" w:hint="eastAsia"/>
                <w:kern w:val="0"/>
              </w:rPr>
              <w:t>-</w:t>
            </w:r>
          </w:p>
        </w:tc>
        <w:tc>
          <w:tcPr>
            <w:tcW w:w="1413" w:type="dxa"/>
            <w:tcBorders>
              <w:top w:val="single" w:sz="4" w:space="0" w:color="auto"/>
              <w:left w:val="single" w:sz="4" w:space="0" w:color="auto"/>
              <w:bottom w:val="single" w:sz="4" w:space="0" w:color="auto"/>
              <w:right w:val="single" w:sz="4" w:space="0" w:color="auto"/>
            </w:tcBorders>
            <w:hideMark/>
          </w:tcPr>
          <w:p w14:paraId="32E667A1" w14:textId="77777777" w:rsidR="002A68D9" w:rsidRPr="002A68D9" w:rsidRDefault="002A68D9" w:rsidP="002A68D9">
            <w:pPr>
              <w:widowControl/>
              <w:spacing w:line="300" w:lineRule="exact"/>
              <w:jc w:val="center"/>
              <w:rPr>
                <w:rFonts w:ascii="標楷體" w:eastAsia="標楷體" w:hAnsi="標楷體" w:hint="eastAsia"/>
                <w:kern w:val="0"/>
              </w:rPr>
            </w:pPr>
            <w:r w:rsidRPr="002A68D9">
              <w:rPr>
                <w:rFonts w:ascii="標楷體" w:eastAsia="標楷體" w:hAnsi="標楷體"/>
                <w:kern w:val="0"/>
              </w:rPr>
              <w:t xml:space="preserve">  21</w:t>
            </w:r>
            <w:r w:rsidRPr="002A68D9">
              <w:rPr>
                <w:rFonts w:ascii="標楷體" w:eastAsia="標楷體" w:hAnsi="標楷體" w:hint="eastAsia"/>
                <w:kern w:val="0"/>
              </w:rPr>
              <w:t>,</w:t>
            </w:r>
            <w:r w:rsidRPr="002A68D9">
              <w:rPr>
                <w:rFonts w:ascii="標楷體" w:eastAsia="標楷體" w:hAnsi="標楷體"/>
                <w:kern w:val="0"/>
              </w:rPr>
              <w:t>5</w:t>
            </w:r>
            <w:r w:rsidRPr="002A68D9">
              <w:rPr>
                <w:rFonts w:ascii="標楷體" w:eastAsia="標楷體" w:hAnsi="標楷體" w:hint="eastAsia"/>
                <w:kern w:val="0"/>
              </w:rPr>
              <w:t>00</w:t>
            </w:r>
          </w:p>
          <w:p w14:paraId="4C225C1C" w14:textId="77777777" w:rsidR="002A68D9" w:rsidRPr="002A68D9" w:rsidRDefault="002A68D9" w:rsidP="002A68D9">
            <w:pPr>
              <w:widowControl/>
              <w:spacing w:line="300" w:lineRule="exact"/>
              <w:jc w:val="center"/>
              <w:rPr>
                <w:rFonts w:ascii="標楷體" w:eastAsia="標楷體" w:hAnsi="標楷體" w:hint="eastAsia"/>
                <w:kern w:val="0"/>
              </w:rPr>
            </w:pPr>
            <w:r w:rsidRPr="002A68D9">
              <w:rPr>
                <w:rFonts w:ascii="標楷體" w:eastAsia="標楷體" w:hAnsi="標楷體"/>
                <w:kern w:val="0"/>
              </w:rPr>
              <w:t xml:space="preserve">  67</w:t>
            </w:r>
            <w:r w:rsidRPr="002A68D9">
              <w:rPr>
                <w:rFonts w:ascii="標楷體" w:eastAsia="標楷體" w:hAnsi="標楷體" w:hint="eastAsia"/>
                <w:kern w:val="0"/>
              </w:rPr>
              <w:t>,</w:t>
            </w:r>
            <w:r w:rsidRPr="002A68D9">
              <w:rPr>
                <w:rFonts w:ascii="標楷體" w:eastAsia="標楷體" w:hAnsi="標楷體"/>
                <w:kern w:val="0"/>
              </w:rPr>
              <w:t>721</w:t>
            </w:r>
          </w:p>
          <w:p w14:paraId="5D348918" w14:textId="77777777" w:rsidR="002A68D9" w:rsidRPr="002A68D9" w:rsidRDefault="002A68D9" w:rsidP="002A68D9">
            <w:pPr>
              <w:widowControl/>
              <w:spacing w:line="300" w:lineRule="exact"/>
              <w:jc w:val="center"/>
              <w:rPr>
                <w:rFonts w:ascii="標楷體" w:eastAsia="標楷體" w:hAnsi="標楷體" w:hint="eastAsia"/>
                <w:kern w:val="0"/>
              </w:rPr>
            </w:pPr>
            <w:r w:rsidRPr="002A68D9">
              <w:rPr>
                <w:rFonts w:ascii="標楷體" w:eastAsia="標楷體" w:hAnsi="標楷體" w:hint="eastAsia"/>
                <w:kern w:val="0"/>
              </w:rPr>
              <w:t xml:space="preserve">   </w:t>
            </w:r>
            <w:r w:rsidRPr="002A68D9">
              <w:rPr>
                <w:rFonts w:ascii="標楷體" w:eastAsia="標楷體" w:hAnsi="標楷體"/>
                <w:kern w:val="0"/>
              </w:rPr>
              <w:t xml:space="preserve">  351</w:t>
            </w:r>
          </w:p>
        </w:tc>
        <w:tc>
          <w:tcPr>
            <w:tcW w:w="1986" w:type="dxa"/>
            <w:tcBorders>
              <w:top w:val="single" w:sz="4" w:space="0" w:color="auto"/>
              <w:left w:val="single" w:sz="4" w:space="0" w:color="auto"/>
              <w:bottom w:val="single" w:sz="4" w:space="0" w:color="auto"/>
              <w:right w:val="single" w:sz="4" w:space="0" w:color="auto"/>
            </w:tcBorders>
            <w:hideMark/>
          </w:tcPr>
          <w:p w14:paraId="437C3F47" w14:textId="77777777" w:rsidR="002A68D9" w:rsidRPr="002A68D9" w:rsidRDefault="002A68D9" w:rsidP="002A68D9">
            <w:pPr>
              <w:widowControl/>
              <w:spacing w:line="300" w:lineRule="exact"/>
              <w:jc w:val="center"/>
              <w:rPr>
                <w:rFonts w:ascii="標楷體" w:eastAsia="標楷體" w:hAnsi="標楷體" w:hint="eastAsia"/>
                <w:kern w:val="0"/>
              </w:rPr>
            </w:pPr>
            <w:r w:rsidRPr="002A68D9">
              <w:rPr>
                <w:rFonts w:ascii="標楷體" w:eastAsia="標楷體" w:hAnsi="標楷體"/>
                <w:kern w:val="0"/>
              </w:rPr>
              <w:t xml:space="preserve"> 4</w:t>
            </w:r>
            <w:r w:rsidRPr="002A68D9">
              <w:rPr>
                <w:rFonts w:ascii="標楷體" w:eastAsia="標楷體" w:hAnsi="標楷體" w:hint="eastAsia"/>
                <w:kern w:val="0"/>
              </w:rPr>
              <w:t>.</w:t>
            </w:r>
            <w:r w:rsidRPr="002A68D9">
              <w:rPr>
                <w:rFonts w:ascii="標楷體" w:eastAsia="標楷體" w:hAnsi="標楷體"/>
                <w:kern w:val="0"/>
              </w:rPr>
              <w:t>11</w:t>
            </w:r>
            <w:r w:rsidRPr="002A68D9">
              <w:rPr>
                <w:rFonts w:ascii="標楷體" w:eastAsia="標楷體" w:hAnsi="標楷體" w:hint="eastAsia"/>
                <w:kern w:val="0"/>
              </w:rPr>
              <w:t>%</w:t>
            </w:r>
          </w:p>
          <w:p w14:paraId="10944D4E" w14:textId="77777777" w:rsidR="002A68D9" w:rsidRPr="002A68D9" w:rsidRDefault="002A68D9" w:rsidP="002A68D9">
            <w:pPr>
              <w:widowControl/>
              <w:spacing w:line="300" w:lineRule="exact"/>
              <w:jc w:val="center"/>
              <w:rPr>
                <w:rFonts w:ascii="標楷體" w:eastAsia="標楷體" w:hAnsi="標楷體" w:hint="eastAsia"/>
                <w:kern w:val="0"/>
              </w:rPr>
            </w:pPr>
            <w:r w:rsidRPr="002A68D9">
              <w:rPr>
                <w:rFonts w:ascii="標楷體" w:eastAsia="標楷體" w:hAnsi="標楷體" w:hint="eastAsia"/>
                <w:kern w:val="0"/>
              </w:rPr>
              <w:t>1</w:t>
            </w:r>
            <w:r w:rsidRPr="002A68D9">
              <w:rPr>
                <w:rFonts w:ascii="標楷體" w:eastAsia="標楷體" w:hAnsi="標楷體"/>
                <w:kern w:val="0"/>
              </w:rPr>
              <w:t>2</w:t>
            </w:r>
            <w:r w:rsidRPr="002A68D9">
              <w:rPr>
                <w:rFonts w:ascii="標楷體" w:eastAsia="標楷體" w:hAnsi="標楷體" w:hint="eastAsia"/>
                <w:kern w:val="0"/>
              </w:rPr>
              <w:t>.</w:t>
            </w:r>
            <w:r w:rsidRPr="002A68D9">
              <w:rPr>
                <w:rFonts w:ascii="標楷體" w:eastAsia="標楷體" w:hAnsi="標楷體"/>
                <w:kern w:val="0"/>
              </w:rPr>
              <w:t>96</w:t>
            </w:r>
            <w:r w:rsidRPr="002A68D9">
              <w:rPr>
                <w:rFonts w:ascii="標楷體" w:eastAsia="標楷體" w:hAnsi="標楷體" w:hint="eastAsia"/>
                <w:kern w:val="0"/>
              </w:rPr>
              <w:t>%</w:t>
            </w:r>
          </w:p>
          <w:p w14:paraId="246659E4" w14:textId="77777777" w:rsidR="002A68D9" w:rsidRPr="002A68D9" w:rsidRDefault="002A68D9" w:rsidP="002A68D9">
            <w:pPr>
              <w:widowControl/>
              <w:spacing w:line="300" w:lineRule="exact"/>
              <w:jc w:val="center"/>
              <w:rPr>
                <w:rFonts w:ascii="標楷體" w:eastAsia="標楷體" w:hAnsi="標楷體" w:hint="eastAsia"/>
                <w:kern w:val="0"/>
              </w:rPr>
            </w:pPr>
            <w:r w:rsidRPr="002A68D9">
              <w:rPr>
                <w:rFonts w:ascii="標楷體" w:eastAsia="標楷體" w:hAnsi="標楷體" w:hint="eastAsia"/>
                <w:kern w:val="0"/>
              </w:rPr>
              <w:t xml:space="preserve"> 0.</w:t>
            </w:r>
            <w:r w:rsidRPr="002A68D9">
              <w:rPr>
                <w:rFonts w:ascii="標楷體" w:eastAsia="標楷體" w:hAnsi="標楷體"/>
                <w:kern w:val="0"/>
              </w:rPr>
              <w:t>07</w:t>
            </w:r>
            <w:r w:rsidRPr="002A68D9">
              <w:rPr>
                <w:rFonts w:ascii="標楷體" w:eastAsia="標楷體" w:hAnsi="標楷體" w:hint="eastAsia"/>
                <w:kern w:val="0"/>
              </w:rPr>
              <w:t>%</w:t>
            </w:r>
          </w:p>
        </w:tc>
      </w:tr>
      <w:tr w:rsidR="002A68D9" w:rsidRPr="002A68D9" w14:paraId="760F429A" w14:textId="77777777" w:rsidTr="009859C0">
        <w:trPr>
          <w:trHeight w:val="414"/>
        </w:trPr>
        <w:tc>
          <w:tcPr>
            <w:tcW w:w="1386" w:type="dxa"/>
            <w:vMerge/>
            <w:tcBorders>
              <w:top w:val="single" w:sz="4" w:space="0" w:color="auto"/>
              <w:left w:val="single" w:sz="4" w:space="0" w:color="auto"/>
              <w:bottom w:val="single" w:sz="4" w:space="0" w:color="auto"/>
              <w:right w:val="single" w:sz="4" w:space="0" w:color="auto"/>
            </w:tcBorders>
            <w:vAlign w:val="center"/>
            <w:hideMark/>
          </w:tcPr>
          <w:p w14:paraId="7F2EDA72" w14:textId="77777777" w:rsidR="002A68D9" w:rsidRPr="002A68D9" w:rsidRDefault="002A68D9" w:rsidP="002A68D9">
            <w:pPr>
              <w:widowControl/>
              <w:spacing w:line="300" w:lineRule="exact"/>
              <w:rPr>
                <w:rFonts w:ascii="標楷體" w:eastAsia="標楷體" w:hAnsi="標楷體"/>
              </w:rPr>
            </w:pPr>
          </w:p>
        </w:tc>
        <w:tc>
          <w:tcPr>
            <w:tcW w:w="1561" w:type="dxa"/>
            <w:tcBorders>
              <w:top w:val="single" w:sz="4" w:space="0" w:color="auto"/>
              <w:left w:val="single" w:sz="4" w:space="0" w:color="auto"/>
              <w:bottom w:val="single" w:sz="4" w:space="0" w:color="auto"/>
              <w:right w:val="single" w:sz="4" w:space="0" w:color="auto"/>
            </w:tcBorders>
            <w:vAlign w:val="center"/>
            <w:hideMark/>
          </w:tcPr>
          <w:p w14:paraId="437F53C1" w14:textId="77777777" w:rsidR="002A68D9" w:rsidRPr="002A68D9" w:rsidRDefault="002A68D9" w:rsidP="002A68D9">
            <w:pPr>
              <w:spacing w:line="300" w:lineRule="exact"/>
              <w:jc w:val="center"/>
              <w:rPr>
                <w:rFonts w:ascii="標楷體" w:eastAsia="標楷體" w:hAnsi="標楷體" w:hint="eastAsia"/>
              </w:rPr>
            </w:pPr>
            <w:r w:rsidRPr="002A68D9">
              <w:rPr>
                <w:rFonts w:ascii="標楷體" w:eastAsia="標楷體" w:hAnsi="標楷體" w:hint="eastAsia"/>
              </w:rPr>
              <w:t>合計</w:t>
            </w: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06BCF533" w14:textId="77777777" w:rsidR="002A68D9" w:rsidRPr="002A68D9" w:rsidRDefault="002A68D9" w:rsidP="002A68D9">
            <w:pPr>
              <w:widowControl/>
              <w:spacing w:line="300" w:lineRule="exact"/>
              <w:rPr>
                <w:rFonts w:ascii="標楷體" w:eastAsia="標楷體" w:hAnsi="標楷體"/>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1A175017" w14:textId="77777777" w:rsidR="002A68D9" w:rsidRPr="002A68D9" w:rsidRDefault="002A68D9" w:rsidP="002A68D9">
            <w:pPr>
              <w:widowControl/>
              <w:spacing w:line="300" w:lineRule="exact"/>
              <w:rPr>
                <w:rFonts w:ascii="標楷體" w:eastAsia="標楷體" w:hAnsi="標楷體"/>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0B683C6E" w14:textId="77777777" w:rsidR="002A68D9" w:rsidRPr="002A68D9" w:rsidRDefault="002A68D9" w:rsidP="002A68D9">
            <w:pPr>
              <w:widowControl/>
              <w:spacing w:line="300" w:lineRule="exact"/>
              <w:rPr>
                <w:rFonts w:ascii="標楷體" w:eastAsia="標楷體" w:hAnsi="標楷體"/>
                <w:kern w:val="0"/>
              </w:rPr>
            </w:pPr>
          </w:p>
        </w:tc>
        <w:tc>
          <w:tcPr>
            <w:tcW w:w="1413" w:type="dxa"/>
            <w:tcBorders>
              <w:top w:val="single" w:sz="4" w:space="0" w:color="auto"/>
              <w:left w:val="single" w:sz="4" w:space="0" w:color="auto"/>
              <w:bottom w:val="single" w:sz="4" w:space="0" w:color="auto"/>
              <w:right w:val="single" w:sz="4" w:space="0" w:color="auto"/>
            </w:tcBorders>
            <w:vAlign w:val="center"/>
            <w:hideMark/>
          </w:tcPr>
          <w:p w14:paraId="38E2F2AC" w14:textId="77777777" w:rsidR="002A68D9" w:rsidRPr="002A68D9" w:rsidRDefault="002A68D9" w:rsidP="002A68D9">
            <w:pPr>
              <w:spacing w:line="300" w:lineRule="exact"/>
              <w:jc w:val="center"/>
              <w:rPr>
                <w:rFonts w:ascii="標楷體" w:eastAsia="標楷體" w:hAnsi="標楷體" w:hint="eastAsia"/>
                <w:kern w:val="0"/>
              </w:rPr>
            </w:pPr>
            <w:r w:rsidRPr="002A68D9">
              <w:rPr>
                <w:rFonts w:ascii="標楷體" w:eastAsia="標楷體" w:hAnsi="標楷體"/>
                <w:kern w:val="0"/>
              </w:rPr>
              <w:t xml:space="preserve">  89</w:t>
            </w:r>
            <w:r w:rsidRPr="002A68D9">
              <w:rPr>
                <w:rFonts w:ascii="標楷體" w:eastAsia="標楷體" w:hAnsi="標楷體" w:hint="eastAsia"/>
                <w:kern w:val="0"/>
              </w:rPr>
              <w:t>,</w:t>
            </w:r>
            <w:r w:rsidRPr="002A68D9">
              <w:rPr>
                <w:rFonts w:ascii="標楷體" w:eastAsia="標楷體" w:hAnsi="標楷體"/>
                <w:kern w:val="0"/>
              </w:rPr>
              <w:t>572</w:t>
            </w:r>
          </w:p>
        </w:tc>
        <w:tc>
          <w:tcPr>
            <w:tcW w:w="1986" w:type="dxa"/>
            <w:tcBorders>
              <w:top w:val="single" w:sz="4" w:space="0" w:color="auto"/>
              <w:left w:val="single" w:sz="4" w:space="0" w:color="auto"/>
              <w:bottom w:val="single" w:sz="4" w:space="0" w:color="auto"/>
              <w:right w:val="single" w:sz="4" w:space="0" w:color="auto"/>
            </w:tcBorders>
            <w:vAlign w:val="center"/>
            <w:hideMark/>
          </w:tcPr>
          <w:p w14:paraId="7584787D" w14:textId="77777777" w:rsidR="002A68D9" w:rsidRPr="002A68D9" w:rsidRDefault="002A68D9" w:rsidP="002A68D9">
            <w:pPr>
              <w:widowControl/>
              <w:spacing w:line="300" w:lineRule="exact"/>
              <w:jc w:val="center"/>
              <w:rPr>
                <w:rFonts w:ascii="標楷體" w:eastAsia="標楷體" w:hAnsi="標楷體" w:hint="eastAsia"/>
                <w:kern w:val="0"/>
              </w:rPr>
            </w:pPr>
            <w:r w:rsidRPr="002A68D9">
              <w:rPr>
                <w:rFonts w:ascii="標楷體" w:eastAsia="標楷體" w:hAnsi="標楷體"/>
                <w:kern w:val="0"/>
              </w:rPr>
              <w:t>17</w:t>
            </w:r>
            <w:r w:rsidRPr="002A68D9">
              <w:rPr>
                <w:rFonts w:ascii="標楷體" w:eastAsia="標楷體" w:hAnsi="標楷體" w:hint="eastAsia"/>
                <w:kern w:val="0"/>
              </w:rPr>
              <w:t>.</w:t>
            </w:r>
            <w:r w:rsidRPr="002A68D9">
              <w:rPr>
                <w:rFonts w:ascii="標楷體" w:eastAsia="標楷體" w:hAnsi="標楷體"/>
                <w:kern w:val="0"/>
              </w:rPr>
              <w:t>14</w:t>
            </w:r>
            <w:r w:rsidRPr="002A68D9">
              <w:rPr>
                <w:rFonts w:ascii="標楷體" w:eastAsia="標楷體" w:hAnsi="標楷體" w:hint="eastAsia"/>
                <w:kern w:val="0"/>
              </w:rPr>
              <w:t>%</w:t>
            </w:r>
          </w:p>
        </w:tc>
      </w:tr>
      <w:bookmarkEnd w:id="1"/>
    </w:tbl>
    <w:p w14:paraId="427AFD10" w14:textId="77777777" w:rsidR="002A68D9" w:rsidRPr="002A68D9" w:rsidRDefault="002A68D9" w:rsidP="002A68D9">
      <w:pPr>
        <w:spacing w:line="200" w:lineRule="exact"/>
        <w:rPr>
          <w:rFonts w:ascii="標楷體" w:eastAsia="標楷體" w:hAnsi="標楷體"/>
          <w:b/>
        </w:rPr>
      </w:pPr>
    </w:p>
    <w:tbl>
      <w:tblPr>
        <w:tblpPr w:leftFromText="180" w:rightFromText="180" w:vertAnchor="text" w:horzAnchor="margin" w:tblpXSpec="center" w:tblpY="153"/>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6"/>
        <w:gridCol w:w="1561"/>
        <w:gridCol w:w="1278"/>
        <w:gridCol w:w="1557"/>
        <w:gridCol w:w="1424"/>
        <w:gridCol w:w="1413"/>
        <w:gridCol w:w="1986"/>
      </w:tblGrid>
      <w:tr w:rsidR="002A68D9" w:rsidRPr="002A68D9" w14:paraId="7E56D767" w14:textId="77777777" w:rsidTr="009859C0">
        <w:trPr>
          <w:trHeight w:val="688"/>
        </w:trPr>
        <w:tc>
          <w:tcPr>
            <w:tcW w:w="1386" w:type="dxa"/>
            <w:tcBorders>
              <w:top w:val="single" w:sz="4" w:space="0" w:color="auto"/>
              <w:left w:val="single" w:sz="4" w:space="0" w:color="auto"/>
              <w:bottom w:val="single" w:sz="4" w:space="0" w:color="auto"/>
              <w:right w:val="single" w:sz="4" w:space="0" w:color="auto"/>
            </w:tcBorders>
            <w:vAlign w:val="center"/>
            <w:hideMark/>
          </w:tcPr>
          <w:p w14:paraId="034B370B" w14:textId="77777777" w:rsidR="002A68D9" w:rsidRPr="002A68D9" w:rsidRDefault="002A68D9" w:rsidP="002A68D9">
            <w:pPr>
              <w:spacing w:line="300" w:lineRule="exact"/>
              <w:jc w:val="center"/>
              <w:rPr>
                <w:rFonts w:ascii="標楷體" w:eastAsia="標楷體" w:hAnsi="標楷體" w:hint="eastAsia"/>
              </w:rPr>
            </w:pPr>
            <w:proofErr w:type="gramStart"/>
            <w:r w:rsidRPr="002A68D9">
              <w:rPr>
                <w:rFonts w:ascii="標楷體" w:eastAsia="標楷體" w:hAnsi="標楷體" w:hint="eastAsia"/>
              </w:rPr>
              <w:t>實際貸</w:t>
            </w:r>
            <w:proofErr w:type="gramEnd"/>
            <w:r w:rsidRPr="002A68D9">
              <w:rPr>
                <w:rFonts w:ascii="標楷體" w:eastAsia="標楷體" w:hAnsi="標楷體" w:hint="eastAsia"/>
              </w:rPr>
              <w:t>與日期</w:t>
            </w:r>
          </w:p>
        </w:tc>
        <w:tc>
          <w:tcPr>
            <w:tcW w:w="1561" w:type="dxa"/>
            <w:tcBorders>
              <w:top w:val="single" w:sz="4" w:space="0" w:color="auto"/>
              <w:left w:val="single" w:sz="4" w:space="0" w:color="auto"/>
              <w:bottom w:val="single" w:sz="4" w:space="0" w:color="auto"/>
              <w:right w:val="single" w:sz="4" w:space="0" w:color="auto"/>
            </w:tcBorders>
            <w:vAlign w:val="center"/>
            <w:hideMark/>
          </w:tcPr>
          <w:p w14:paraId="778B4782" w14:textId="77777777" w:rsidR="002A68D9" w:rsidRPr="002A68D9" w:rsidRDefault="002A68D9" w:rsidP="002A68D9">
            <w:pPr>
              <w:spacing w:line="300" w:lineRule="exact"/>
              <w:jc w:val="center"/>
              <w:rPr>
                <w:rFonts w:ascii="標楷體" w:eastAsia="標楷體" w:hAnsi="標楷體" w:hint="eastAsia"/>
              </w:rPr>
            </w:pPr>
            <w:r w:rsidRPr="002A68D9">
              <w:rPr>
                <w:rFonts w:ascii="標楷體" w:eastAsia="標楷體" w:hAnsi="標楷體" w:hint="eastAsia"/>
              </w:rPr>
              <w:t>貸與對象</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5432E01" w14:textId="77777777" w:rsidR="002A68D9" w:rsidRPr="002A68D9" w:rsidRDefault="002A68D9" w:rsidP="002A68D9">
            <w:pPr>
              <w:spacing w:line="300" w:lineRule="exact"/>
              <w:jc w:val="center"/>
              <w:rPr>
                <w:rFonts w:ascii="標楷體" w:eastAsia="標楷體" w:hAnsi="標楷體" w:hint="eastAsia"/>
              </w:rPr>
            </w:pPr>
            <w:r w:rsidRPr="002A68D9">
              <w:rPr>
                <w:rFonts w:ascii="標楷體" w:eastAsia="標楷體" w:hAnsi="標楷體" w:hint="eastAsia"/>
              </w:rPr>
              <w:t>資金貸與性質</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D48BCCB" w14:textId="77777777" w:rsidR="002A68D9" w:rsidRPr="002A68D9" w:rsidRDefault="002A68D9" w:rsidP="002A68D9">
            <w:pPr>
              <w:spacing w:line="300" w:lineRule="exact"/>
              <w:jc w:val="center"/>
              <w:rPr>
                <w:rFonts w:ascii="標楷體" w:eastAsia="標楷體" w:hAnsi="標楷體" w:hint="eastAsia"/>
              </w:rPr>
            </w:pPr>
            <w:r w:rsidRPr="002A68D9">
              <w:rPr>
                <w:rFonts w:ascii="標楷體" w:eastAsia="標楷體" w:hAnsi="標楷體" w:hint="eastAsia"/>
              </w:rPr>
              <w:t>新增資金貸與達一千萬元以上</w:t>
            </w:r>
          </w:p>
        </w:tc>
        <w:tc>
          <w:tcPr>
            <w:tcW w:w="1424" w:type="dxa"/>
            <w:tcBorders>
              <w:top w:val="single" w:sz="4" w:space="0" w:color="auto"/>
              <w:left w:val="single" w:sz="4" w:space="0" w:color="auto"/>
              <w:bottom w:val="single" w:sz="4" w:space="0" w:color="auto"/>
              <w:right w:val="single" w:sz="4" w:space="0" w:color="auto"/>
            </w:tcBorders>
            <w:vAlign w:val="center"/>
            <w:hideMark/>
          </w:tcPr>
          <w:p w14:paraId="1A7FAF2F" w14:textId="77777777" w:rsidR="002A68D9" w:rsidRPr="002A68D9" w:rsidRDefault="002A68D9" w:rsidP="002A68D9">
            <w:pPr>
              <w:widowControl/>
              <w:spacing w:line="300" w:lineRule="exact"/>
              <w:jc w:val="center"/>
              <w:rPr>
                <w:rFonts w:ascii="標楷體" w:eastAsia="標楷體" w:hAnsi="標楷體" w:hint="eastAsia"/>
                <w:kern w:val="0"/>
              </w:rPr>
            </w:pPr>
            <w:r w:rsidRPr="002A68D9">
              <w:rPr>
                <w:rFonts w:ascii="標楷體" w:eastAsia="標楷體" w:hAnsi="標楷體" w:hint="eastAsia"/>
                <w:kern w:val="0"/>
              </w:rPr>
              <w:t>且達最近期財報淨值2%以上者</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F70663B" w14:textId="77777777" w:rsidR="002A68D9" w:rsidRPr="002A68D9" w:rsidRDefault="002A68D9" w:rsidP="002A68D9">
            <w:pPr>
              <w:widowControl/>
              <w:spacing w:line="300" w:lineRule="exact"/>
              <w:jc w:val="center"/>
              <w:rPr>
                <w:rFonts w:ascii="標楷體" w:eastAsia="標楷體" w:hAnsi="標楷體" w:hint="eastAsia"/>
                <w:kern w:val="0"/>
              </w:rPr>
            </w:pPr>
            <w:r w:rsidRPr="002A68D9">
              <w:rPr>
                <w:rFonts w:ascii="標楷體" w:eastAsia="標楷體" w:hAnsi="標楷體" w:hint="eastAsia"/>
                <w:kern w:val="0"/>
              </w:rPr>
              <w:t>當期累計餘額</w:t>
            </w:r>
          </w:p>
        </w:tc>
        <w:tc>
          <w:tcPr>
            <w:tcW w:w="1986" w:type="dxa"/>
            <w:tcBorders>
              <w:top w:val="single" w:sz="4" w:space="0" w:color="auto"/>
              <w:left w:val="single" w:sz="4" w:space="0" w:color="auto"/>
              <w:bottom w:val="single" w:sz="4" w:space="0" w:color="auto"/>
              <w:right w:val="single" w:sz="4" w:space="0" w:color="auto"/>
            </w:tcBorders>
            <w:vAlign w:val="center"/>
            <w:hideMark/>
          </w:tcPr>
          <w:p w14:paraId="060EBC34" w14:textId="77777777" w:rsidR="002A68D9" w:rsidRPr="002A68D9" w:rsidRDefault="002A68D9" w:rsidP="002A68D9">
            <w:pPr>
              <w:widowControl/>
              <w:spacing w:line="300" w:lineRule="exact"/>
              <w:jc w:val="center"/>
              <w:rPr>
                <w:rFonts w:ascii="標楷體" w:eastAsia="標楷體" w:hAnsi="標楷體" w:hint="eastAsia"/>
                <w:kern w:val="0"/>
              </w:rPr>
            </w:pPr>
            <w:r w:rsidRPr="002A68D9">
              <w:rPr>
                <w:rFonts w:ascii="標楷體" w:eastAsia="標楷體" w:hAnsi="標楷體" w:hint="eastAsia"/>
                <w:kern w:val="0"/>
              </w:rPr>
              <w:t>累計餘額達最近期財報淨值占比</w:t>
            </w:r>
          </w:p>
        </w:tc>
      </w:tr>
      <w:tr w:rsidR="002A68D9" w:rsidRPr="002A68D9" w14:paraId="6FE22419" w14:textId="77777777" w:rsidTr="009859C0">
        <w:trPr>
          <w:trHeight w:val="924"/>
        </w:trPr>
        <w:tc>
          <w:tcPr>
            <w:tcW w:w="1386" w:type="dxa"/>
            <w:vMerge w:val="restart"/>
            <w:tcBorders>
              <w:top w:val="single" w:sz="4" w:space="0" w:color="auto"/>
              <w:left w:val="single" w:sz="4" w:space="0" w:color="auto"/>
              <w:bottom w:val="single" w:sz="4" w:space="0" w:color="auto"/>
              <w:right w:val="single" w:sz="4" w:space="0" w:color="auto"/>
            </w:tcBorders>
            <w:hideMark/>
          </w:tcPr>
          <w:p w14:paraId="64927351" w14:textId="77777777" w:rsidR="002A68D9" w:rsidRPr="002A68D9" w:rsidRDefault="002A68D9" w:rsidP="002A68D9">
            <w:pPr>
              <w:spacing w:line="300" w:lineRule="exact"/>
              <w:jc w:val="center"/>
              <w:rPr>
                <w:rFonts w:ascii="標楷體" w:eastAsia="標楷體" w:hAnsi="標楷體" w:hint="eastAsia"/>
              </w:rPr>
            </w:pPr>
            <w:r w:rsidRPr="002A68D9">
              <w:rPr>
                <w:rFonts w:ascii="標楷體" w:eastAsia="標楷體" w:hAnsi="標楷體" w:hint="eastAsia"/>
              </w:rPr>
              <w:t>1</w:t>
            </w:r>
            <w:r w:rsidRPr="002A68D9">
              <w:rPr>
                <w:rFonts w:ascii="標楷體" w:eastAsia="標楷體" w:hAnsi="標楷體"/>
              </w:rPr>
              <w:t>10</w:t>
            </w:r>
            <w:r w:rsidRPr="002A68D9">
              <w:rPr>
                <w:rFonts w:ascii="標楷體" w:eastAsia="標楷體" w:hAnsi="標楷體" w:hint="eastAsia"/>
              </w:rPr>
              <w:t>.</w:t>
            </w:r>
            <w:r w:rsidRPr="002A68D9">
              <w:rPr>
                <w:rFonts w:ascii="標楷體" w:eastAsia="標楷體" w:hAnsi="標楷體"/>
              </w:rPr>
              <w:t>0</w:t>
            </w:r>
            <w:r w:rsidRPr="002A68D9">
              <w:rPr>
                <w:rFonts w:ascii="標楷體" w:eastAsia="標楷體" w:hAnsi="標楷體" w:hint="eastAsia"/>
              </w:rPr>
              <w:t>7.3</w:t>
            </w:r>
            <w:r w:rsidRPr="002A68D9">
              <w:rPr>
                <w:rFonts w:ascii="標楷體" w:eastAsia="標楷體" w:hAnsi="標楷體"/>
              </w:rPr>
              <w:t>0</w:t>
            </w:r>
          </w:p>
          <w:p w14:paraId="615ECFA7" w14:textId="77777777" w:rsidR="002A68D9" w:rsidRPr="002A68D9" w:rsidRDefault="002A68D9" w:rsidP="002A68D9">
            <w:pPr>
              <w:spacing w:line="300" w:lineRule="exact"/>
              <w:jc w:val="center"/>
              <w:rPr>
                <w:rFonts w:ascii="標楷體" w:eastAsia="標楷體" w:hAnsi="標楷體" w:hint="eastAsia"/>
              </w:rPr>
            </w:pPr>
            <w:r w:rsidRPr="002A68D9">
              <w:rPr>
                <w:rFonts w:ascii="標楷體" w:eastAsia="標楷體" w:hAnsi="標楷體" w:hint="eastAsia"/>
              </w:rPr>
              <w:t>1</w:t>
            </w:r>
            <w:r w:rsidRPr="002A68D9">
              <w:rPr>
                <w:rFonts w:ascii="標楷體" w:eastAsia="標楷體" w:hAnsi="標楷體"/>
              </w:rPr>
              <w:t>10</w:t>
            </w:r>
            <w:r w:rsidRPr="002A68D9">
              <w:rPr>
                <w:rFonts w:ascii="標楷體" w:eastAsia="標楷體" w:hAnsi="標楷體" w:hint="eastAsia"/>
              </w:rPr>
              <w:t>.</w:t>
            </w:r>
            <w:r w:rsidRPr="002A68D9">
              <w:rPr>
                <w:rFonts w:ascii="標楷體" w:eastAsia="標楷體" w:hAnsi="標楷體"/>
              </w:rPr>
              <w:t>07</w:t>
            </w:r>
            <w:r w:rsidRPr="002A68D9">
              <w:rPr>
                <w:rFonts w:ascii="標楷體" w:eastAsia="標楷體" w:hAnsi="標楷體" w:hint="eastAsia"/>
              </w:rPr>
              <w:t>.</w:t>
            </w:r>
            <w:r w:rsidRPr="002A68D9">
              <w:rPr>
                <w:rFonts w:ascii="標楷體" w:eastAsia="標楷體" w:hAnsi="標楷體"/>
              </w:rPr>
              <w:t>30</w:t>
            </w:r>
          </w:p>
          <w:p w14:paraId="0D5122B9" w14:textId="77777777" w:rsidR="002A68D9" w:rsidRPr="002A68D9" w:rsidRDefault="002A68D9" w:rsidP="002A68D9">
            <w:pPr>
              <w:spacing w:line="300" w:lineRule="exact"/>
              <w:jc w:val="center"/>
              <w:rPr>
                <w:rFonts w:ascii="標楷體" w:eastAsia="標楷體" w:hAnsi="標楷體" w:hint="eastAsia"/>
              </w:rPr>
            </w:pPr>
            <w:r w:rsidRPr="002A68D9">
              <w:rPr>
                <w:rFonts w:ascii="標楷體" w:eastAsia="標楷體" w:hAnsi="標楷體" w:hint="eastAsia"/>
              </w:rPr>
              <w:t>1</w:t>
            </w:r>
            <w:r w:rsidRPr="002A68D9">
              <w:rPr>
                <w:rFonts w:ascii="標楷體" w:eastAsia="標楷體" w:hAnsi="標楷體"/>
              </w:rPr>
              <w:t>10</w:t>
            </w:r>
            <w:r w:rsidRPr="002A68D9">
              <w:rPr>
                <w:rFonts w:ascii="標楷體" w:eastAsia="標楷體" w:hAnsi="標楷體" w:hint="eastAsia"/>
              </w:rPr>
              <w:t>.</w:t>
            </w:r>
            <w:r w:rsidRPr="002A68D9">
              <w:rPr>
                <w:rFonts w:ascii="標楷體" w:eastAsia="標楷體" w:hAnsi="標楷體"/>
              </w:rPr>
              <w:t>07</w:t>
            </w:r>
            <w:r w:rsidRPr="002A68D9">
              <w:rPr>
                <w:rFonts w:ascii="標楷體" w:eastAsia="標楷體" w:hAnsi="標楷體" w:hint="eastAsia"/>
              </w:rPr>
              <w:t>.</w:t>
            </w:r>
            <w:r w:rsidRPr="002A68D9">
              <w:rPr>
                <w:rFonts w:ascii="標楷體" w:eastAsia="標楷體" w:hAnsi="標楷體"/>
              </w:rPr>
              <w:t>30</w:t>
            </w:r>
          </w:p>
        </w:tc>
        <w:tc>
          <w:tcPr>
            <w:tcW w:w="1561" w:type="dxa"/>
            <w:tcBorders>
              <w:top w:val="single" w:sz="4" w:space="0" w:color="auto"/>
              <w:left w:val="single" w:sz="4" w:space="0" w:color="auto"/>
              <w:bottom w:val="single" w:sz="4" w:space="0" w:color="auto"/>
              <w:right w:val="single" w:sz="4" w:space="0" w:color="auto"/>
            </w:tcBorders>
            <w:vAlign w:val="center"/>
            <w:hideMark/>
          </w:tcPr>
          <w:p w14:paraId="7CADB9A4" w14:textId="77777777" w:rsidR="002A68D9" w:rsidRPr="002A68D9" w:rsidRDefault="002A68D9" w:rsidP="002A68D9">
            <w:pPr>
              <w:spacing w:line="300" w:lineRule="exact"/>
              <w:jc w:val="center"/>
              <w:rPr>
                <w:rFonts w:ascii="標楷體" w:eastAsia="標楷體" w:hAnsi="標楷體" w:hint="eastAsia"/>
              </w:rPr>
            </w:pPr>
            <w:r w:rsidRPr="002A68D9">
              <w:rPr>
                <w:rFonts w:ascii="標楷體" w:eastAsia="標楷體" w:hAnsi="標楷體" w:hint="eastAsia"/>
              </w:rPr>
              <w:t>國信食品</w:t>
            </w:r>
          </w:p>
          <w:p w14:paraId="2FB7CFC0" w14:textId="77777777" w:rsidR="002A68D9" w:rsidRPr="002A68D9" w:rsidRDefault="002A68D9" w:rsidP="002A68D9">
            <w:pPr>
              <w:spacing w:line="300" w:lineRule="exact"/>
              <w:jc w:val="center"/>
              <w:rPr>
                <w:rFonts w:ascii="標楷體" w:eastAsia="標楷體" w:hAnsi="標楷體" w:hint="eastAsia"/>
              </w:rPr>
            </w:pPr>
            <w:r w:rsidRPr="002A68D9">
              <w:rPr>
                <w:rFonts w:ascii="標楷體" w:eastAsia="標楷體" w:hAnsi="標楷體" w:hint="eastAsia"/>
              </w:rPr>
              <w:t>旭順食品</w:t>
            </w:r>
          </w:p>
          <w:p w14:paraId="39A9C64D" w14:textId="77777777" w:rsidR="002A68D9" w:rsidRPr="002A68D9" w:rsidRDefault="002A68D9" w:rsidP="002A68D9">
            <w:pPr>
              <w:spacing w:line="300" w:lineRule="exact"/>
              <w:jc w:val="center"/>
              <w:rPr>
                <w:rFonts w:ascii="標楷體" w:eastAsia="標楷體" w:hAnsi="標楷體" w:hint="eastAsia"/>
                <w:sz w:val="20"/>
                <w:szCs w:val="20"/>
              </w:rPr>
            </w:pPr>
            <w:r w:rsidRPr="002A68D9">
              <w:rPr>
                <w:rFonts w:ascii="標楷體" w:eastAsia="標楷體" w:hAnsi="標楷體" w:hint="eastAsia"/>
                <w:sz w:val="20"/>
                <w:szCs w:val="20"/>
              </w:rPr>
              <w:t>大西洋(上海)</w:t>
            </w:r>
          </w:p>
        </w:tc>
        <w:tc>
          <w:tcPr>
            <w:tcW w:w="1278" w:type="dxa"/>
            <w:vMerge w:val="restart"/>
            <w:tcBorders>
              <w:top w:val="single" w:sz="4" w:space="0" w:color="auto"/>
              <w:left w:val="single" w:sz="4" w:space="0" w:color="auto"/>
              <w:bottom w:val="single" w:sz="4" w:space="0" w:color="auto"/>
              <w:right w:val="single" w:sz="4" w:space="0" w:color="auto"/>
            </w:tcBorders>
            <w:hideMark/>
          </w:tcPr>
          <w:p w14:paraId="412951BD" w14:textId="77777777" w:rsidR="002A68D9" w:rsidRPr="002A68D9" w:rsidRDefault="002A68D9" w:rsidP="002A68D9">
            <w:pPr>
              <w:spacing w:line="300" w:lineRule="exact"/>
              <w:jc w:val="center"/>
              <w:rPr>
                <w:rFonts w:ascii="標楷體" w:eastAsia="標楷體" w:hAnsi="標楷體" w:hint="eastAsia"/>
              </w:rPr>
            </w:pPr>
            <w:r w:rsidRPr="002A68D9">
              <w:rPr>
                <w:rFonts w:ascii="標楷體" w:eastAsia="標楷體" w:hAnsi="標楷體" w:hint="eastAsia"/>
              </w:rPr>
              <w:t>短期融通業務往來</w:t>
            </w:r>
          </w:p>
          <w:p w14:paraId="69318A5D" w14:textId="77777777" w:rsidR="002A68D9" w:rsidRPr="002A68D9" w:rsidRDefault="002A68D9" w:rsidP="002A68D9">
            <w:pPr>
              <w:spacing w:line="300" w:lineRule="exact"/>
              <w:jc w:val="center"/>
              <w:rPr>
                <w:rFonts w:ascii="標楷體" w:eastAsia="標楷體" w:hAnsi="標楷體" w:hint="eastAsia"/>
              </w:rPr>
            </w:pPr>
            <w:r w:rsidRPr="002A68D9">
              <w:rPr>
                <w:rFonts w:ascii="標楷體" w:eastAsia="標楷體" w:hAnsi="標楷體" w:hint="eastAsia"/>
              </w:rPr>
              <w:t>業務往來</w:t>
            </w:r>
          </w:p>
        </w:tc>
        <w:tc>
          <w:tcPr>
            <w:tcW w:w="1557" w:type="dxa"/>
            <w:vMerge w:val="restart"/>
            <w:tcBorders>
              <w:top w:val="single" w:sz="4" w:space="0" w:color="auto"/>
              <w:left w:val="single" w:sz="4" w:space="0" w:color="auto"/>
              <w:bottom w:val="single" w:sz="4" w:space="0" w:color="auto"/>
              <w:right w:val="single" w:sz="4" w:space="0" w:color="auto"/>
            </w:tcBorders>
            <w:hideMark/>
          </w:tcPr>
          <w:p w14:paraId="2C95EF4C" w14:textId="77777777" w:rsidR="002A68D9" w:rsidRPr="002A68D9" w:rsidRDefault="002A68D9" w:rsidP="002A68D9">
            <w:pPr>
              <w:spacing w:line="300" w:lineRule="exact"/>
              <w:jc w:val="center"/>
              <w:rPr>
                <w:rFonts w:ascii="標楷體" w:eastAsia="標楷體" w:hAnsi="標楷體" w:hint="eastAsia"/>
              </w:rPr>
            </w:pPr>
            <w:r w:rsidRPr="002A68D9">
              <w:rPr>
                <w:rFonts w:ascii="標楷體" w:eastAsia="標楷體" w:hAnsi="標楷體" w:hint="eastAsia"/>
              </w:rPr>
              <w:t>-</w:t>
            </w:r>
          </w:p>
          <w:p w14:paraId="0F0A0477" w14:textId="77777777" w:rsidR="002A68D9" w:rsidRPr="002A68D9" w:rsidRDefault="002A68D9" w:rsidP="002A68D9">
            <w:pPr>
              <w:spacing w:line="300" w:lineRule="exact"/>
              <w:jc w:val="center"/>
              <w:rPr>
                <w:rFonts w:ascii="標楷體" w:eastAsia="標楷體" w:hAnsi="標楷體" w:hint="eastAsia"/>
              </w:rPr>
            </w:pPr>
            <w:r w:rsidRPr="002A68D9">
              <w:rPr>
                <w:rFonts w:ascii="標楷體" w:eastAsia="標楷體" w:hAnsi="標楷體"/>
              </w:rPr>
              <w:t>30</w:t>
            </w:r>
            <w:r w:rsidRPr="002A68D9">
              <w:rPr>
                <w:rFonts w:ascii="標楷體" w:eastAsia="標楷體" w:hAnsi="標楷體" w:hint="eastAsia"/>
              </w:rPr>
              <w:t>,</w:t>
            </w:r>
            <w:r w:rsidRPr="002A68D9">
              <w:rPr>
                <w:rFonts w:ascii="標楷體" w:eastAsia="標楷體" w:hAnsi="標楷體"/>
              </w:rPr>
              <w:t>931</w:t>
            </w:r>
          </w:p>
          <w:p w14:paraId="0E59F225" w14:textId="77777777" w:rsidR="002A68D9" w:rsidRPr="002A68D9" w:rsidRDefault="002A68D9" w:rsidP="002A68D9">
            <w:pPr>
              <w:spacing w:line="300" w:lineRule="exact"/>
              <w:jc w:val="center"/>
              <w:rPr>
                <w:rFonts w:ascii="標楷體" w:eastAsia="標楷體" w:hAnsi="標楷體" w:hint="eastAsia"/>
              </w:rPr>
            </w:pPr>
            <w:r w:rsidRPr="002A68D9">
              <w:rPr>
                <w:rFonts w:ascii="標楷體" w:eastAsia="標楷體" w:hAnsi="標楷體" w:hint="eastAsia"/>
              </w:rPr>
              <w:t>-</w:t>
            </w:r>
          </w:p>
        </w:tc>
        <w:tc>
          <w:tcPr>
            <w:tcW w:w="1424" w:type="dxa"/>
            <w:vMerge w:val="restart"/>
            <w:tcBorders>
              <w:top w:val="single" w:sz="4" w:space="0" w:color="auto"/>
              <w:left w:val="single" w:sz="4" w:space="0" w:color="auto"/>
              <w:bottom w:val="single" w:sz="4" w:space="0" w:color="auto"/>
              <w:right w:val="single" w:sz="4" w:space="0" w:color="auto"/>
            </w:tcBorders>
            <w:hideMark/>
          </w:tcPr>
          <w:p w14:paraId="2BAB2FAA" w14:textId="77777777" w:rsidR="002A68D9" w:rsidRPr="002A68D9" w:rsidRDefault="002A68D9" w:rsidP="002A68D9">
            <w:pPr>
              <w:widowControl/>
              <w:spacing w:line="300" w:lineRule="exact"/>
              <w:jc w:val="center"/>
              <w:rPr>
                <w:rFonts w:ascii="標楷體" w:eastAsia="標楷體" w:hAnsi="標楷體" w:hint="eastAsia"/>
                <w:kern w:val="0"/>
              </w:rPr>
            </w:pPr>
            <w:r w:rsidRPr="002A68D9">
              <w:rPr>
                <w:rFonts w:ascii="標楷體" w:eastAsia="標楷體" w:hAnsi="標楷體" w:hint="eastAsia"/>
                <w:kern w:val="0"/>
              </w:rPr>
              <w:t>-</w:t>
            </w:r>
          </w:p>
          <w:p w14:paraId="61504567" w14:textId="77777777" w:rsidR="002A68D9" w:rsidRPr="002A68D9" w:rsidRDefault="002A68D9" w:rsidP="002A68D9">
            <w:pPr>
              <w:widowControl/>
              <w:spacing w:line="300" w:lineRule="exact"/>
              <w:jc w:val="center"/>
              <w:rPr>
                <w:rFonts w:ascii="標楷體" w:eastAsia="標楷體" w:hAnsi="標楷體" w:hint="eastAsia"/>
                <w:kern w:val="0"/>
              </w:rPr>
            </w:pPr>
            <w:r w:rsidRPr="002A68D9">
              <w:rPr>
                <w:rFonts w:ascii="標楷體" w:eastAsia="標楷體" w:hAnsi="標楷體"/>
                <w:kern w:val="0"/>
              </w:rPr>
              <w:t>5</w:t>
            </w:r>
            <w:r w:rsidRPr="002A68D9">
              <w:rPr>
                <w:rFonts w:ascii="標楷體" w:eastAsia="標楷體" w:hAnsi="標楷體" w:hint="eastAsia"/>
                <w:kern w:val="0"/>
              </w:rPr>
              <w:t>.</w:t>
            </w:r>
            <w:r w:rsidRPr="002A68D9">
              <w:rPr>
                <w:rFonts w:ascii="標楷體" w:eastAsia="標楷體" w:hAnsi="標楷體"/>
                <w:kern w:val="0"/>
              </w:rPr>
              <w:t>92</w:t>
            </w:r>
            <w:r w:rsidRPr="002A68D9">
              <w:rPr>
                <w:rFonts w:ascii="標楷體" w:eastAsia="標楷體" w:hAnsi="標楷體" w:hint="eastAsia"/>
                <w:kern w:val="0"/>
              </w:rPr>
              <w:t>%</w:t>
            </w:r>
          </w:p>
          <w:p w14:paraId="5F83668B" w14:textId="77777777" w:rsidR="002A68D9" w:rsidRPr="002A68D9" w:rsidRDefault="002A68D9" w:rsidP="002A68D9">
            <w:pPr>
              <w:widowControl/>
              <w:spacing w:line="300" w:lineRule="exact"/>
              <w:jc w:val="center"/>
              <w:rPr>
                <w:rFonts w:ascii="標楷體" w:eastAsia="標楷體" w:hAnsi="標楷體" w:hint="eastAsia"/>
                <w:kern w:val="0"/>
              </w:rPr>
            </w:pPr>
            <w:r w:rsidRPr="002A68D9">
              <w:rPr>
                <w:rFonts w:ascii="標楷體" w:eastAsia="標楷體" w:hAnsi="標楷體" w:hint="eastAsia"/>
                <w:kern w:val="0"/>
              </w:rPr>
              <w:t>-</w:t>
            </w:r>
          </w:p>
        </w:tc>
        <w:tc>
          <w:tcPr>
            <w:tcW w:w="1413" w:type="dxa"/>
            <w:tcBorders>
              <w:top w:val="single" w:sz="4" w:space="0" w:color="auto"/>
              <w:left w:val="single" w:sz="4" w:space="0" w:color="auto"/>
              <w:bottom w:val="single" w:sz="4" w:space="0" w:color="auto"/>
              <w:right w:val="single" w:sz="4" w:space="0" w:color="auto"/>
            </w:tcBorders>
            <w:hideMark/>
          </w:tcPr>
          <w:p w14:paraId="4F01D270" w14:textId="77777777" w:rsidR="002A68D9" w:rsidRPr="002A68D9" w:rsidRDefault="002A68D9" w:rsidP="002A68D9">
            <w:pPr>
              <w:widowControl/>
              <w:spacing w:line="300" w:lineRule="exact"/>
              <w:jc w:val="center"/>
              <w:rPr>
                <w:rFonts w:ascii="標楷體" w:eastAsia="標楷體" w:hAnsi="標楷體" w:hint="eastAsia"/>
                <w:kern w:val="0"/>
              </w:rPr>
            </w:pPr>
            <w:r w:rsidRPr="002A68D9">
              <w:rPr>
                <w:rFonts w:ascii="標楷體" w:eastAsia="標楷體" w:hAnsi="標楷體"/>
                <w:kern w:val="0"/>
              </w:rPr>
              <w:t xml:space="preserve">  21</w:t>
            </w:r>
            <w:r w:rsidRPr="002A68D9">
              <w:rPr>
                <w:rFonts w:ascii="標楷體" w:eastAsia="標楷體" w:hAnsi="標楷體" w:hint="eastAsia"/>
                <w:kern w:val="0"/>
              </w:rPr>
              <w:t>,</w:t>
            </w:r>
            <w:r w:rsidRPr="002A68D9">
              <w:rPr>
                <w:rFonts w:ascii="標楷體" w:eastAsia="標楷體" w:hAnsi="標楷體"/>
                <w:kern w:val="0"/>
              </w:rPr>
              <w:t>5</w:t>
            </w:r>
            <w:r w:rsidRPr="002A68D9">
              <w:rPr>
                <w:rFonts w:ascii="標楷體" w:eastAsia="標楷體" w:hAnsi="標楷體" w:hint="eastAsia"/>
                <w:kern w:val="0"/>
              </w:rPr>
              <w:t>00</w:t>
            </w:r>
          </w:p>
          <w:p w14:paraId="13F2FAC4" w14:textId="77777777" w:rsidR="002A68D9" w:rsidRPr="002A68D9" w:rsidRDefault="002A68D9" w:rsidP="002A68D9">
            <w:pPr>
              <w:widowControl/>
              <w:spacing w:line="300" w:lineRule="exact"/>
              <w:jc w:val="center"/>
              <w:rPr>
                <w:rFonts w:ascii="標楷體" w:eastAsia="標楷體" w:hAnsi="標楷體" w:hint="eastAsia"/>
                <w:kern w:val="0"/>
              </w:rPr>
            </w:pPr>
            <w:r w:rsidRPr="002A68D9">
              <w:rPr>
                <w:rFonts w:ascii="標楷體" w:eastAsia="標楷體" w:hAnsi="標楷體"/>
                <w:kern w:val="0"/>
              </w:rPr>
              <w:t xml:space="preserve">  64</w:t>
            </w:r>
            <w:r w:rsidRPr="002A68D9">
              <w:rPr>
                <w:rFonts w:ascii="標楷體" w:eastAsia="標楷體" w:hAnsi="標楷體" w:hint="eastAsia"/>
                <w:kern w:val="0"/>
              </w:rPr>
              <w:t>,</w:t>
            </w:r>
            <w:r w:rsidRPr="002A68D9">
              <w:rPr>
                <w:rFonts w:ascii="標楷體" w:eastAsia="標楷體" w:hAnsi="標楷體"/>
                <w:kern w:val="0"/>
              </w:rPr>
              <w:t>838</w:t>
            </w:r>
          </w:p>
          <w:p w14:paraId="6B8AF024" w14:textId="77777777" w:rsidR="002A68D9" w:rsidRPr="002A68D9" w:rsidRDefault="002A68D9" w:rsidP="002A68D9">
            <w:pPr>
              <w:widowControl/>
              <w:spacing w:line="300" w:lineRule="exact"/>
              <w:jc w:val="center"/>
              <w:rPr>
                <w:rFonts w:ascii="標楷體" w:eastAsia="標楷體" w:hAnsi="標楷體" w:hint="eastAsia"/>
                <w:kern w:val="0"/>
              </w:rPr>
            </w:pPr>
            <w:r w:rsidRPr="002A68D9">
              <w:rPr>
                <w:rFonts w:ascii="標楷體" w:eastAsia="標楷體" w:hAnsi="標楷體" w:hint="eastAsia"/>
                <w:kern w:val="0"/>
              </w:rPr>
              <w:t xml:space="preserve">   </w:t>
            </w:r>
            <w:r w:rsidRPr="002A68D9">
              <w:rPr>
                <w:rFonts w:ascii="標楷體" w:eastAsia="標楷體" w:hAnsi="標楷體"/>
                <w:kern w:val="0"/>
              </w:rPr>
              <w:t xml:space="preserve">  702</w:t>
            </w:r>
          </w:p>
        </w:tc>
        <w:tc>
          <w:tcPr>
            <w:tcW w:w="1986" w:type="dxa"/>
            <w:tcBorders>
              <w:top w:val="single" w:sz="4" w:space="0" w:color="auto"/>
              <w:left w:val="single" w:sz="4" w:space="0" w:color="auto"/>
              <w:bottom w:val="single" w:sz="4" w:space="0" w:color="auto"/>
              <w:right w:val="single" w:sz="4" w:space="0" w:color="auto"/>
            </w:tcBorders>
            <w:hideMark/>
          </w:tcPr>
          <w:p w14:paraId="4C2B8518" w14:textId="77777777" w:rsidR="002A68D9" w:rsidRPr="002A68D9" w:rsidRDefault="002A68D9" w:rsidP="002A68D9">
            <w:pPr>
              <w:widowControl/>
              <w:spacing w:line="300" w:lineRule="exact"/>
              <w:jc w:val="center"/>
              <w:rPr>
                <w:rFonts w:ascii="標楷體" w:eastAsia="標楷體" w:hAnsi="標楷體" w:hint="eastAsia"/>
                <w:kern w:val="0"/>
              </w:rPr>
            </w:pPr>
            <w:r w:rsidRPr="002A68D9">
              <w:rPr>
                <w:rFonts w:ascii="標楷體" w:eastAsia="標楷體" w:hAnsi="標楷體"/>
                <w:kern w:val="0"/>
              </w:rPr>
              <w:t xml:space="preserve"> 4</w:t>
            </w:r>
            <w:r w:rsidRPr="002A68D9">
              <w:rPr>
                <w:rFonts w:ascii="標楷體" w:eastAsia="標楷體" w:hAnsi="標楷體" w:hint="eastAsia"/>
                <w:kern w:val="0"/>
              </w:rPr>
              <w:t>.</w:t>
            </w:r>
            <w:r w:rsidRPr="002A68D9">
              <w:rPr>
                <w:rFonts w:ascii="標楷體" w:eastAsia="標楷體" w:hAnsi="標楷體"/>
                <w:kern w:val="0"/>
              </w:rPr>
              <w:t>11</w:t>
            </w:r>
            <w:r w:rsidRPr="002A68D9">
              <w:rPr>
                <w:rFonts w:ascii="標楷體" w:eastAsia="標楷體" w:hAnsi="標楷體" w:hint="eastAsia"/>
                <w:kern w:val="0"/>
              </w:rPr>
              <w:t>%</w:t>
            </w:r>
          </w:p>
          <w:p w14:paraId="3C9DD8D7" w14:textId="77777777" w:rsidR="002A68D9" w:rsidRPr="002A68D9" w:rsidRDefault="002A68D9" w:rsidP="002A68D9">
            <w:pPr>
              <w:widowControl/>
              <w:spacing w:line="300" w:lineRule="exact"/>
              <w:jc w:val="center"/>
              <w:rPr>
                <w:rFonts w:ascii="標楷體" w:eastAsia="標楷體" w:hAnsi="標楷體" w:hint="eastAsia"/>
                <w:kern w:val="0"/>
              </w:rPr>
            </w:pPr>
            <w:r w:rsidRPr="002A68D9">
              <w:rPr>
                <w:rFonts w:ascii="標楷體" w:eastAsia="標楷體" w:hAnsi="標楷體" w:hint="eastAsia"/>
                <w:kern w:val="0"/>
              </w:rPr>
              <w:t>1</w:t>
            </w:r>
            <w:r w:rsidRPr="002A68D9">
              <w:rPr>
                <w:rFonts w:ascii="標楷體" w:eastAsia="標楷體" w:hAnsi="標楷體"/>
                <w:kern w:val="0"/>
              </w:rPr>
              <w:t>2</w:t>
            </w:r>
            <w:r w:rsidRPr="002A68D9">
              <w:rPr>
                <w:rFonts w:ascii="標楷體" w:eastAsia="標楷體" w:hAnsi="標楷體" w:hint="eastAsia"/>
                <w:kern w:val="0"/>
              </w:rPr>
              <w:t>.</w:t>
            </w:r>
            <w:r w:rsidRPr="002A68D9">
              <w:rPr>
                <w:rFonts w:ascii="標楷體" w:eastAsia="標楷體" w:hAnsi="標楷體"/>
                <w:kern w:val="0"/>
              </w:rPr>
              <w:t>41</w:t>
            </w:r>
            <w:r w:rsidRPr="002A68D9">
              <w:rPr>
                <w:rFonts w:ascii="標楷體" w:eastAsia="標楷體" w:hAnsi="標楷體" w:hint="eastAsia"/>
                <w:kern w:val="0"/>
              </w:rPr>
              <w:t>%</w:t>
            </w:r>
          </w:p>
          <w:p w14:paraId="0E9471E5" w14:textId="77777777" w:rsidR="002A68D9" w:rsidRPr="002A68D9" w:rsidRDefault="002A68D9" w:rsidP="002A68D9">
            <w:pPr>
              <w:widowControl/>
              <w:spacing w:line="300" w:lineRule="exact"/>
              <w:jc w:val="center"/>
              <w:rPr>
                <w:rFonts w:ascii="標楷體" w:eastAsia="標楷體" w:hAnsi="標楷體" w:hint="eastAsia"/>
                <w:kern w:val="0"/>
              </w:rPr>
            </w:pPr>
            <w:r w:rsidRPr="002A68D9">
              <w:rPr>
                <w:rFonts w:ascii="標楷體" w:eastAsia="標楷體" w:hAnsi="標楷體" w:hint="eastAsia"/>
                <w:kern w:val="0"/>
              </w:rPr>
              <w:t xml:space="preserve"> 0.</w:t>
            </w:r>
            <w:r w:rsidRPr="002A68D9">
              <w:rPr>
                <w:rFonts w:ascii="標楷體" w:eastAsia="標楷體" w:hAnsi="標楷體"/>
                <w:kern w:val="0"/>
              </w:rPr>
              <w:t>13</w:t>
            </w:r>
            <w:r w:rsidRPr="002A68D9">
              <w:rPr>
                <w:rFonts w:ascii="標楷體" w:eastAsia="標楷體" w:hAnsi="標楷體" w:hint="eastAsia"/>
                <w:kern w:val="0"/>
              </w:rPr>
              <w:t>%</w:t>
            </w:r>
          </w:p>
        </w:tc>
      </w:tr>
      <w:tr w:rsidR="002A68D9" w:rsidRPr="002A68D9" w14:paraId="4CDADB2E" w14:textId="77777777" w:rsidTr="009859C0">
        <w:trPr>
          <w:trHeight w:val="414"/>
        </w:trPr>
        <w:tc>
          <w:tcPr>
            <w:tcW w:w="1386" w:type="dxa"/>
            <w:vMerge/>
            <w:tcBorders>
              <w:top w:val="single" w:sz="4" w:space="0" w:color="auto"/>
              <w:left w:val="single" w:sz="4" w:space="0" w:color="auto"/>
              <w:bottom w:val="single" w:sz="4" w:space="0" w:color="auto"/>
              <w:right w:val="single" w:sz="4" w:space="0" w:color="auto"/>
            </w:tcBorders>
            <w:vAlign w:val="center"/>
            <w:hideMark/>
          </w:tcPr>
          <w:p w14:paraId="518FBEFA" w14:textId="77777777" w:rsidR="002A68D9" w:rsidRPr="002A68D9" w:rsidRDefault="002A68D9" w:rsidP="002A68D9">
            <w:pPr>
              <w:widowControl/>
              <w:spacing w:line="300" w:lineRule="exact"/>
              <w:rPr>
                <w:rFonts w:ascii="標楷體" w:eastAsia="標楷體" w:hAnsi="標楷體"/>
              </w:rPr>
            </w:pPr>
          </w:p>
        </w:tc>
        <w:tc>
          <w:tcPr>
            <w:tcW w:w="1561" w:type="dxa"/>
            <w:tcBorders>
              <w:top w:val="single" w:sz="4" w:space="0" w:color="auto"/>
              <w:left w:val="single" w:sz="4" w:space="0" w:color="auto"/>
              <w:bottom w:val="single" w:sz="4" w:space="0" w:color="auto"/>
              <w:right w:val="single" w:sz="4" w:space="0" w:color="auto"/>
            </w:tcBorders>
            <w:vAlign w:val="center"/>
            <w:hideMark/>
          </w:tcPr>
          <w:p w14:paraId="129E6C3E" w14:textId="77777777" w:rsidR="002A68D9" w:rsidRPr="002A68D9" w:rsidRDefault="002A68D9" w:rsidP="002A68D9">
            <w:pPr>
              <w:spacing w:line="300" w:lineRule="exact"/>
              <w:jc w:val="center"/>
              <w:rPr>
                <w:rFonts w:ascii="標楷體" w:eastAsia="標楷體" w:hAnsi="標楷體" w:hint="eastAsia"/>
              </w:rPr>
            </w:pPr>
            <w:r w:rsidRPr="002A68D9">
              <w:rPr>
                <w:rFonts w:ascii="標楷體" w:eastAsia="標楷體" w:hAnsi="標楷體" w:hint="eastAsia"/>
              </w:rPr>
              <w:t>合計</w:t>
            </w: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62AB3DD2" w14:textId="77777777" w:rsidR="002A68D9" w:rsidRPr="002A68D9" w:rsidRDefault="002A68D9" w:rsidP="002A68D9">
            <w:pPr>
              <w:widowControl/>
              <w:spacing w:line="300" w:lineRule="exact"/>
              <w:rPr>
                <w:rFonts w:ascii="標楷體" w:eastAsia="標楷體" w:hAnsi="標楷體"/>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5E6F7D13" w14:textId="77777777" w:rsidR="002A68D9" w:rsidRPr="002A68D9" w:rsidRDefault="002A68D9" w:rsidP="002A68D9">
            <w:pPr>
              <w:widowControl/>
              <w:spacing w:line="300" w:lineRule="exact"/>
              <w:rPr>
                <w:rFonts w:ascii="標楷體" w:eastAsia="標楷體" w:hAnsi="標楷體"/>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761E2F4B" w14:textId="77777777" w:rsidR="002A68D9" w:rsidRPr="002A68D9" w:rsidRDefault="002A68D9" w:rsidP="002A68D9">
            <w:pPr>
              <w:widowControl/>
              <w:spacing w:line="300" w:lineRule="exact"/>
              <w:rPr>
                <w:rFonts w:ascii="標楷體" w:eastAsia="標楷體" w:hAnsi="標楷體"/>
                <w:kern w:val="0"/>
              </w:rPr>
            </w:pPr>
          </w:p>
        </w:tc>
        <w:tc>
          <w:tcPr>
            <w:tcW w:w="1413" w:type="dxa"/>
            <w:tcBorders>
              <w:top w:val="single" w:sz="4" w:space="0" w:color="auto"/>
              <w:left w:val="single" w:sz="4" w:space="0" w:color="auto"/>
              <w:bottom w:val="single" w:sz="4" w:space="0" w:color="auto"/>
              <w:right w:val="single" w:sz="4" w:space="0" w:color="auto"/>
            </w:tcBorders>
            <w:vAlign w:val="center"/>
            <w:hideMark/>
          </w:tcPr>
          <w:p w14:paraId="7F0957F0" w14:textId="77777777" w:rsidR="002A68D9" w:rsidRPr="002A68D9" w:rsidRDefault="002A68D9" w:rsidP="002A68D9">
            <w:pPr>
              <w:spacing w:line="300" w:lineRule="exact"/>
              <w:jc w:val="center"/>
              <w:rPr>
                <w:rFonts w:ascii="標楷體" w:eastAsia="標楷體" w:hAnsi="標楷體" w:hint="eastAsia"/>
                <w:kern w:val="0"/>
              </w:rPr>
            </w:pPr>
            <w:r w:rsidRPr="002A68D9">
              <w:rPr>
                <w:rFonts w:ascii="標楷體" w:eastAsia="標楷體" w:hAnsi="標楷體"/>
                <w:kern w:val="0"/>
              </w:rPr>
              <w:t xml:space="preserve">  87</w:t>
            </w:r>
            <w:r w:rsidRPr="002A68D9">
              <w:rPr>
                <w:rFonts w:ascii="標楷體" w:eastAsia="標楷體" w:hAnsi="標楷體" w:hint="eastAsia"/>
                <w:kern w:val="0"/>
              </w:rPr>
              <w:t>,</w:t>
            </w:r>
            <w:r w:rsidRPr="002A68D9">
              <w:rPr>
                <w:rFonts w:ascii="標楷體" w:eastAsia="標楷體" w:hAnsi="標楷體"/>
                <w:kern w:val="0"/>
              </w:rPr>
              <w:t>040</w:t>
            </w:r>
          </w:p>
        </w:tc>
        <w:tc>
          <w:tcPr>
            <w:tcW w:w="1986" w:type="dxa"/>
            <w:tcBorders>
              <w:top w:val="single" w:sz="4" w:space="0" w:color="auto"/>
              <w:left w:val="single" w:sz="4" w:space="0" w:color="auto"/>
              <w:bottom w:val="single" w:sz="4" w:space="0" w:color="auto"/>
              <w:right w:val="single" w:sz="4" w:space="0" w:color="auto"/>
            </w:tcBorders>
            <w:vAlign w:val="center"/>
            <w:hideMark/>
          </w:tcPr>
          <w:p w14:paraId="247F9098" w14:textId="77777777" w:rsidR="002A68D9" w:rsidRPr="002A68D9" w:rsidRDefault="002A68D9" w:rsidP="002A68D9">
            <w:pPr>
              <w:widowControl/>
              <w:spacing w:line="300" w:lineRule="exact"/>
              <w:jc w:val="center"/>
              <w:rPr>
                <w:rFonts w:ascii="標楷體" w:eastAsia="標楷體" w:hAnsi="標楷體" w:hint="eastAsia"/>
                <w:kern w:val="0"/>
              </w:rPr>
            </w:pPr>
            <w:r w:rsidRPr="002A68D9">
              <w:rPr>
                <w:rFonts w:ascii="標楷體" w:eastAsia="標楷體" w:hAnsi="標楷體"/>
                <w:kern w:val="0"/>
              </w:rPr>
              <w:t>16</w:t>
            </w:r>
            <w:r w:rsidRPr="002A68D9">
              <w:rPr>
                <w:rFonts w:ascii="標楷體" w:eastAsia="標楷體" w:hAnsi="標楷體" w:hint="eastAsia"/>
                <w:kern w:val="0"/>
              </w:rPr>
              <w:t>.</w:t>
            </w:r>
            <w:r w:rsidRPr="002A68D9">
              <w:rPr>
                <w:rFonts w:ascii="標楷體" w:eastAsia="標楷體" w:hAnsi="標楷體"/>
                <w:kern w:val="0"/>
              </w:rPr>
              <w:t>65</w:t>
            </w:r>
            <w:r w:rsidRPr="002A68D9">
              <w:rPr>
                <w:rFonts w:ascii="標楷體" w:eastAsia="標楷體" w:hAnsi="標楷體" w:hint="eastAsia"/>
                <w:kern w:val="0"/>
              </w:rPr>
              <w:t>%</w:t>
            </w:r>
          </w:p>
        </w:tc>
      </w:tr>
    </w:tbl>
    <w:p w14:paraId="031743E3" w14:textId="77777777" w:rsidR="002A68D9" w:rsidRPr="002A68D9" w:rsidRDefault="002A68D9" w:rsidP="002A68D9">
      <w:pPr>
        <w:spacing w:line="400" w:lineRule="exact"/>
        <w:rPr>
          <w:rFonts w:ascii="標楷體" w:eastAsia="標楷體" w:hAnsi="標楷體" w:hint="eastAsia"/>
          <w:b/>
          <w:color w:val="FF0000"/>
          <w:sz w:val="36"/>
          <w:szCs w:val="36"/>
        </w:rPr>
      </w:pPr>
    </w:p>
    <w:p w14:paraId="3BB74650" w14:textId="08FCE87D" w:rsidR="002A68D9" w:rsidRDefault="002A68D9" w:rsidP="002A68D9">
      <w:pPr>
        <w:spacing w:line="480" w:lineRule="auto"/>
      </w:pPr>
    </w:p>
    <w:p w14:paraId="696FB8FB" w14:textId="587C7F0E" w:rsidR="002A68D9" w:rsidRDefault="002A68D9" w:rsidP="002A68D9">
      <w:pPr>
        <w:spacing w:line="480" w:lineRule="auto"/>
      </w:pPr>
    </w:p>
    <w:p w14:paraId="3B231D0B" w14:textId="77777777" w:rsidR="002A68D9" w:rsidRDefault="002A68D9" w:rsidP="002A68D9">
      <w:pPr>
        <w:spacing w:line="480" w:lineRule="auto"/>
        <w:rPr>
          <w:rFonts w:hint="eastAsia"/>
        </w:rPr>
      </w:pPr>
    </w:p>
    <w:p w14:paraId="493431D6" w14:textId="77777777" w:rsidR="002A68D9" w:rsidRPr="002A68D9" w:rsidRDefault="002A68D9" w:rsidP="002A68D9">
      <w:pPr>
        <w:rPr>
          <w:rFonts w:ascii="標楷體" w:eastAsia="標楷體" w:hAnsi="標楷體"/>
          <w:sz w:val="36"/>
          <w:szCs w:val="36"/>
        </w:rPr>
      </w:pPr>
      <w:r w:rsidRPr="002A68D9">
        <w:rPr>
          <w:rFonts w:ascii="標楷體" w:eastAsia="標楷體" w:hAnsi="標楷體" w:hint="eastAsia"/>
          <w:sz w:val="36"/>
          <w:szCs w:val="36"/>
        </w:rPr>
        <w:lastRenderedPageBreak/>
        <w:t>報告議案第三案：</w:t>
      </w:r>
    </w:p>
    <w:p w14:paraId="7268A805" w14:textId="77777777" w:rsidR="002A68D9" w:rsidRPr="002A68D9" w:rsidRDefault="002A68D9" w:rsidP="002A68D9">
      <w:pPr>
        <w:ind w:leftChars="-3" w:left="995" w:hangingChars="313" w:hanging="1002"/>
        <w:jc w:val="both"/>
        <w:rPr>
          <w:rFonts w:ascii="標楷體" w:eastAsia="標楷體" w:hAnsi="標楷體"/>
          <w:sz w:val="32"/>
          <w:szCs w:val="32"/>
        </w:rPr>
      </w:pPr>
      <w:r w:rsidRPr="002A68D9">
        <w:rPr>
          <w:rFonts w:ascii="標楷體" w:eastAsia="標楷體" w:hAnsi="標楷體" w:hint="eastAsia"/>
          <w:sz w:val="32"/>
          <w:szCs w:val="32"/>
        </w:rPr>
        <w:t>案由：本公司稽核主管民國110年第二季全部查核報告書，提請報告案。</w:t>
      </w:r>
    </w:p>
    <w:p w14:paraId="3402BA62" w14:textId="77777777" w:rsidR="002A68D9" w:rsidRPr="002A68D9" w:rsidRDefault="002A68D9" w:rsidP="002A68D9">
      <w:pPr>
        <w:rPr>
          <w:rFonts w:ascii="標楷體" w:eastAsia="標楷體" w:hAnsi="標楷體" w:hint="eastAsia"/>
          <w:b/>
          <w:sz w:val="36"/>
          <w:szCs w:val="32"/>
        </w:rPr>
      </w:pPr>
      <w:r w:rsidRPr="002A68D9">
        <w:rPr>
          <w:rFonts w:ascii="標楷體" w:eastAsia="標楷體" w:hAnsi="標楷體" w:hint="eastAsia"/>
          <w:sz w:val="32"/>
          <w:szCs w:val="32"/>
        </w:rPr>
        <w:t>說明：詳如附件一(稽核主管查核報告書)。</w:t>
      </w:r>
    </w:p>
    <w:p w14:paraId="76986139" w14:textId="67B51119" w:rsidR="002A68D9" w:rsidRDefault="002A68D9" w:rsidP="002A68D9">
      <w:pPr>
        <w:spacing w:line="480" w:lineRule="auto"/>
      </w:pPr>
    </w:p>
    <w:p w14:paraId="285DE192" w14:textId="34A370B0" w:rsidR="002A68D9" w:rsidRDefault="002A68D9" w:rsidP="002A68D9">
      <w:pPr>
        <w:spacing w:line="480" w:lineRule="auto"/>
      </w:pPr>
    </w:p>
    <w:p w14:paraId="7D26D0D2" w14:textId="55261408" w:rsidR="002A68D9" w:rsidRDefault="002A68D9" w:rsidP="002A68D9">
      <w:pPr>
        <w:spacing w:line="480" w:lineRule="auto"/>
      </w:pPr>
    </w:p>
    <w:p w14:paraId="30DB479B" w14:textId="6756D0D6" w:rsidR="002A68D9" w:rsidRDefault="002A68D9" w:rsidP="002A68D9">
      <w:pPr>
        <w:spacing w:line="480" w:lineRule="auto"/>
      </w:pPr>
    </w:p>
    <w:p w14:paraId="08967F2E" w14:textId="1099CE99" w:rsidR="002A68D9" w:rsidRDefault="002A68D9" w:rsidP="002A68D9">
      <w:pPr>
        <w:spacing w:line="480" w:lineRule="auto"/>
      </w:pPr>
    </w:p>
    <w:p w14:paraId="7797709C" w14:textId="07C8173F" w:rsidR="002A68D9" w:rsidRDefault="002A68D9" w:rsidP="002A68D9">
      <w:pPr>
        <w:spacing w:line="480" w:lineRule="auto"/>
      </w:pPr>
    </w:p>
    <w:p w14:paraId="2230880E" w14:textId="3AE05575" w:rsidR="002A68D9" w:rsidRDefault="002A68D9" w:rsidP="002A68D9">
      <w:pPr>
        <w:spacing w:line="480" w:lineRule="auto"/>
      </w:pPr>
    </w:p>
    <w:p w14:paraId="4B3B3136" w14:textId="38DBB7F0" w:rsidR="002A68D9" w:rsidRDefault="002A68D9" w:rsidP="002A68D9">
      <w:pPr>
        <w:spacing w:line="480" w:lineRule="auto"/>
      </w:pPr>
    </w:p>
    <w:p w14:paraId="602C4B6D" w14:textId="1E567B40" w:rsidR="002A68D9" w:rsidRDefault="002A68D9" w:rsidP="002A68D9">
      <w:pPr>
        <w:spacing w:line="480" w:lineRule="auto"/>
      </w:pPr>
    </w:p>
    <w:p w14:paraId="76C31A3E" w14:textId="35D2AE1E" w:rsidR="002A68D9" w:rsidRDefault="002A68D9" w:rsidP="002A68D9">
      <w:pPr>
        <w:spacing w:line="480" w:lineRule="auto"/>
      </w:pPr>
    </w:p>
    <w:p w14:paraId="6E6E7675" w14:textId="1EC3643C" w:rsidR="002A68D9" w:rsidRDefault="002A68D9" w:rsidP="002A68D9">
      <w:pPr>
        <w:spacing w:line="480" w:lineRule="auto"/>
      </w:pPr>
    </w:p>
    <w:p w14:paraId="48E923D8" w14:textId="3310EB56" w:rsidR="002A68D9" w:rsidRDefault="002A68D9" w:rsidP="002A68D9">
      <w:pPr>
        <w:spacing w:line="480" w:lineRule="auto"/>
      </w:pPr>
    </w:p>
    <w:p w14:paraId="2B21223A" w14:textId="312AD8B2" w:rsidR="002A68D9" w:rsidRDefault="002A68D9" w:rsidP="002A68D9">
      <w:pPr>
        <w:spacing w:line="480" w:lineRule="auto"/>
      </w:pPr>
    </w:p>
    <w:p w14:paraId="53C80565" w14:textId="3B83E0A3" w:rsidR="002A68D9" w:rsidRDefault="002A68D9" w:rsidP="002A68D9">
      <w:pPr>
        <w:spacing w:line="480" w:lineRule="auto"/>
      </w:pPr>
    </w:p>
    <w:p w14:paraId="4D4DAB19" w14:textId="37A9CEC6" w:rsidR="002A68D9" w:rsidRDefault="002A68D9" w:rsidP="002A68D9">
      <w:pPr>
        <w:spacing w:line="480" w:lineRule="auto"/>
      </w:pPr>
    </w:p>
    <w:p w14:paraId="5B31C146" w14:textId="77777777" w:rsidR="002A68D9" w:rsidRPr="002A68D9" w:rsidRDefault="002A68D9" w:rsidP="002A68D9">
      <w:pPr>
        <w:rPr>
          <w:rFonts w:ascii="標楷體" w:eastAsia="標楷體" w:hAnsi="標楷體"/>
          <w:sz w:val="36"/>
          <w:szCs w:val="36"/>
        </w:rPr>
      </w:pPr>
      <w:r w:rsidRPr="002A68D9">
        <w:rPr>
          <w:rFonts w:ascii="標楷體" w:eastAsia="標楷體" w:hAnsi="標楷體" w:hint="eastAsia"/>
          <w:sz w:val="36"/>
          <w:szCs w:val="36"/>
        </w:rPr>
        <w:lastRenderedPageBreak/>
        <w:t>報告議案第四案：</w:t>
      </w:r>
    </w:p>
    <w:p w14:paraId="1ED08787" w14:textId="77777777" w:rsidR="002A68D9" w:rsidRPr="002A68D9" w:rsidRDefault="002A68D9" w:rsidP="002A68D9">
      <w:pPr>
        <w:ind w:left="720" w:hangingChars="225" w:hanging="720"/>
        <w:rPr>
          <w:rFonts w:ascii="標楷體" w:eastAsia="標楷體" w:hAnsi="標楷體" w:hint="eastAsia"/>
          <w:sz w:val="32"/>
          <w:szCs w:val="32"/>
        </w:rPr>
      </w:pPr>
      <w:r w:rsidRPr="002A68D9">
        <w:rPr>
          <w:rFonts w:ascii="標楷體" w:eastAsia="標楷體" w:hAnsi="標楷體" w:hint="eastAsia"/>
          <w:sz w:val="32"/>
          <w:szCs w:val="32"/>
        </w:rPr>
        <w:t>案由：本公司民國</w:t>
      </w:r>
      <w:proofErr w:type="gramStart"/>
      <w:r w:rsidRPr="002A68D9">
        <w:rPr>
          <w:rFonts w:ascii="標楷體" w:eastAsia="標楷體" w:hAnsi="標楷體" w:hint="eastAsia"/>
          <w:sz w:val="32"/>
          <w:szCs w:val="32"/>
        </w:rPr>
        <w:t>110</w:t>
      </w:r>
      <w:proofErr w:type="gramEnd"/>
      <w:r w:rsidRPr="002A68D9">
        <w:rPr>
          <w:rFonts w:ascii="標楷體" w:eastAsia="標楷體" w:hAnsi="標楷體" w:hint="eastAsia"/>
          <w:sz w:val="32"/>
          <w:szCs w:val="32"/>
        </w:rPr>
        <w:t>年度第二季合併財務報表，提請報告案。</w:t>
      </w:r>
    </w:p>
    <w:p w14:paraId="40EC0B80" w14:textId="77777777" w:rsidR="002A68D9" w:rsidRPr="002A68D9" w:rsidRDefault="002A68D9" w:rsidP="002A68D9">
      <w:pPr>
        <w:ind w:left="720" w:hangingChars="225" w:hanging="720"/>
        <w:rPr>
          <w:rFonts w:ascii="標楷體" w:eastAsia="標楷體" w:hAnsi="標楷體" w:hint="eastAsia"/>
          <w:sz w:val="32"/>
          <w:szCs w:val="32"/>
        </w:rPr>
      </w:pPr>
      <w:r w:rsidRPr="002A68D9">
        <w:rPr>
          <w:rFonts w:ascii="標楷體" w:eastAsia="標楷體" w:hAnsi="標楷體" w:hint="eastAsia"/>
          <w:sz w:val="32"/>
          <w:szCs w:val="32"/>
        </w:rPr>
        <w:t>說明:(</w:t>
      </w:r>
      <w:proofErr w:type="gramStart"/>
      <w:r w:rsidRPr="002A68D9">
        <w:rPr>
          <w:rFonts w:ascii="標楷體" w:eastAsia="標楷體" w:hAnsi="標楷體" w:hint="eastAsia"/>
          <w:sz w:val="32"/>
          <w:szCs w:val="32"/>
        </w:rPr>
        <w:t>一</w:t>
      </w:r>
      <w:proofErr w:type="gramEnd"/>
      <w:r w:rsidRPr="002A68D9">
        <w:rPr>
          <w:rFonts w:ascii="標楷體" w:eastAsia="標楷體" w:hAnsi="標楷體" w:hint="eastAsia"/>
          <w:sz w:val="32"/>
          <w:szCs w:val="32"/>
        </w:rPr>
        <w:t>)合併資產負債表                 詳如附件二</w:t>
      </w:r>
    </w:p>
    <w:p w14:paraId="3A8215F3" w14:textId="77777777" w:rsidR="002A68D9" w:rsidRPr="002A68D9" w:rsidRDefault="002A68D9" w:rsidP="002A68D9">
      <w:pPr>
        <w:ind w:leftChars="257" w:left="617" w:firstLineChars="73" w:firstLine="234"/>
        <w:rPr>
          <w:rFonts w:ascii="標楷體" w:eastAsia="標楷體" w:hAnsi="標楷體" w:hint="eastAsia"/>
          <w:sz w:val="32"/>
          <w:szCs w:val="32"/>
        </w:rPr>
      </w:pPr>
      <w:r w:rsidRPr="002A68D9">
        <w:rPr>
          <w:rFonts w:ascii="標楷體" w:eastAsia="標楷體" w:hAnsi="標楷體" w:hint="eastAsia"/>
          <w:sz w:val="32"/>
          <w:szCs w:val="32"/>
        </w:rPr>
        <w:t>(二)合併综合損益表                 詳如附件三</w:t>
      </w:r>
    </w:p>
    <w:p w14:paraId="2B90ED0F" w14:textId="77777777" w:rsidR="002A68D9" w:rsidRPr="002A68D9" w:rsidRDefault="002A68D9" w:rsidP="002A68D9">
      <w:pPr>
        <w:ind w:leftChars="100" w:left="240" w:firstLine="611"/>
        <w:rPr>
          <w:rFonts w:ascii="標楷體" w:eastAsia="標楷體" w:hAnsi="標楷體" w:hint="eastAsia"/>
          <w:sz w:val="32"/>
          <w:szCs w:val="32"/>
        </w:rPr>
      </w:pPr>
      <w:r w:rsidRPr="002A68D9">
        <w:rPr>
          <w:rFonts w:ascii="標楷體" w:eastAsia="標楷體" w:hAnsi="標楷體" w:hint="eastAsia"/>
          <w:sz w:val="32"/>
          <w:szCs w:val="32"/>
        </w:rPr>
        <w:t>(三)合併權益變動表                 詳如附件四</w:t>
      </w:r>
    </w:p>
    <w:p w14:paraId="71E333DC" w14:textId="77777777" w:rsidR="002A68D9" w:rsidRPr="002A68D9" w:rsidRDefault="002A68D9" w:rsidP="002A68D9">
      <w:pPr>
        <w:ind w:leftChars="100" w:left="240" w:firstLine="611"/>
        <w:rPr>
          <w:rFonts w:ascii="標楷體" w:eastAsia="標楷體" w:hAnsi="標楷體" w:hint="eastAsia"/>
          <w:b/>
          <w:sz w:val="32"/>
          <w:szCs w:val="32"/>
        </w:rPr>
      </w:pPr>
      <w:r w:rsidRPr="002A68D9">
        <w:rPr>
          <w:rFonts w:ascii="標楷體" w:eastAsia="標楷體" w:hAnsi="標楷體" w:hint="eastAsia"/>
          <w:sz w:val="32"/>
          <w:szCs w:val="32"/>
        </w:rPr>
        <w:t>(四)合併現金流量表                 詳如附件五</w:t>
      </w:r>
    </w:p>
    <w:p w14:paraId="086E62F7" w14:textId="1BB83DBC" w:rsidR="002A68D9" w:rsidRDefault="002A68D9" w:rsidP="002A68D9">
      <w:pPr>
        <w:spacing w:line="480" w:lineRule="auto"/>
      </w:pPr>
    </w:p>
    <w:p w14:paraId="06250C73" w14:textId="565B3F43" w:rsidR="002A68D9" w:rsidRDefault="002A68D9" w:rsidP="002A68D9">
      <w:pPr>
        <w:spacing w:line="480" w:lineRule="auto"/>
      </w:pPr>
    </w:p>
    <w:p w14:paraId="0596E2FB" w14:textId="088E7168" w:rsidR="002A68D9" w:rsidRDefault="002A68D9" w:rsidP="002A68D9">
      <w:pPr>
        <w:spacing w:line="480" w:lineRule="auto"/>
      </w:pPr>
    </w:p>
    <w:p w14:paraId="5BA15B6D" w14:textId="583D4AB9" w:rsidR="002A68D9" w:rsidRDefault="002A68D9" w:rsidP="002A68D9">
      <w:pPr>
        <w:spacing w:line="480" w:lineRule="auto"/>
      </w:pPr>
    </w:p>
    <w:p w14:paraId="42688B26" w14:textId="3FAF18E1" w:rsidR="002A68D9" w:rsidRDefault="002A68D9" w:rsidP="002A68D9">
      <w:pPr>
        <w:spacing w:line="480" w:lineRule="auto"/>
      </w:pPr>
    </w:p>
    <w:p w14:paraId="3B5A550B" w14:textId="137D50A7" w:rsidR="002A68D9" w:rsidRDefault="002A68D9" w:rsidP="002A68D9">
      <w:pPr>
        <w:spacing w:line="480" w:lineRule="auto"/>
      </w:pPr>
    </w:p>
    <w:p w14:paraId="498BDF59" w14:textId="16043A84" w:rsidR="002A68D9" w:rsidRDefault="002A68D9" w:rsidP="002A68D9">
      <w:pPr>
        <w:spacing w:line="480" w:lineRule="auto"/>
      </w:pPr>
    </w:p>
    <w:p w14:paraId="3B45A3FC" w14:textId="79B0BFB4" w:rsidR="002A68D9" w:rsidRDefault="002A68D9" w:rsidP="002A68D9">
      <w:pPr>
        <w:spacing w:line="480" w:lineRule="auto"/>
      </w:pPr>
    </w:p>
    <w:p w14:paraId="0CB74F56" w14:textId="6F6B3BEE" w:rsidR="002A68D9" w:rsidRDefault="002A68D9" w:rsidP="002A68D9">
      <w:pPr>
        <w:spacing w:line="480" w:lineRule="auto"/>
      </w:pPr>
    </w:p>
    <w:p w14:paraId="7FE7014F" w14:textId="5C2A2A9C" w:rsidR="002A68D9" w:rsidRDefault="002A68D9" w:rsidP="002A68D9">
      <w:pPr>
        <w:spacing w:line="480" w:lineRule="auto"/>
      </w:pPr>
    </w:p>
    <w:p w14:paraId="58B186B3" w14:textId="2D896DAD" w:rsidR="002A68D9" w:rsidRDefault="002A68D9" w:rsidP="002A68D9">
      <w:pPr>
        <w:spacing w:line="480" w:lineRule="auto"/>
      </w:pPr>
    </w:p>
    <w:p w14:paraId="0C4147DD" w14:textId="3F6E9DBC" w:rsidR="002A68D9" w:rsidRDefault="002A68D9" w:rsidP="002A68D9">
      <w:pPr>
        <w:spacing w:line="480" w:lineRule="auto"/>
      </w:pPr>
    </w:p>
    <w:p w14:paraId="11A614D5" w14:textId="2B79F98F" w:rsidR="002A68D9" w:rsidRDefault="002A68D9" w:rsidP="002A68D9">
      <w:pPr>
        <w:spacing w:line="480" w:lineRule="auto"/>
      </w:pPr>
    </w:p>
    <w:p w14:paraId="77A64CA3" w14:textId="77777777" w:rsidR="002A68D9" w:rsidRPr="002A68D9" w:rsidRDefault="002A68D9" w:rsidP="002A68D9">
      <w:pPr>
        <w:rPr>
          <w:rFonts w:ascii="標楷體" w:eastAsia="標楷體" w:hAnsi="標楷體"/>
          <w:sz w:val="36"/>
          <w:szCs w:val="36"/>
        </w:rPr>
      </w:pPr>
      <w:r w:rsidRPr="002A68D9">
        <w:rPr>
          <w:rFonts w:ascii="標楷體" w:eastAsia="標楷體" w:hAnsi="標楷體" w:hint="eastAsia"/>
          <w:sz w:val="36"/>
          <w:szCs w:val="36"/>
        </w:rPr>
        <w:lastRenderedPageBreak/>
        <w:t>報告議案第五案：</w:t>
      </w:r>
    </w:p>
    <w:p w14:paraId="41D6FDF4" w14:textId="77777777" w:rsidR="002A68D9" w:rsidRPr="002A68D9" w:rsidRDefault="002A68D9" w:rsidP="002A68D9">
      <w:pPr>
        <w:ind w:left="720" w:hangingChars="225" w:hanging="720"/>
        <w:rPr>
          <w:rFonts w:ascii="標楷體" w:eastAsia="標楷體" w:hAnsi="標楷體"/>
          <w:sz w:val="32"/>
          <w:szCs w:val="32"/>
        </w:rPr>
      </w:pPr>
      <w:r w:rsidRPr="002A68D9">
        <w:rPr>
          <w:rFonts w:ascii="標楷體" w:eastAsia="標楷體" w:hAnsi="標楷體" w:hint="eastAsia"/>
          <w:sz w:val="32"/>
          <w:szCs w:val="32"/>
        </w:rPr>
        <w:t>案由：本公司函復證券交易所股份有限公司，提請報告案。</w:t>
      </w:r>
    </w:p>
    <w:p w14:paraId="6FD9537A" w14:textId="77777777" w:rsidR="002A68D9" w:rsidRPr="002A68D9" w:rsidRDefault="002A68D9" w:rsidP="002A68D9">
      <w:pPr>
        <w:ind w:left="1699" w:hangingChars="531" w:hanging="1699"/>
        <w:rPr>
          <w:rFonts w:ascii="標楷體" w:eastAsia="標楷體" w:hAnsi="標楷體"/>
          <w:sz w:val="32"/>
          <w:szCs w:val="32"/>
        </w:rPr>
      </w:pPr>
      <w:r w:rsidRPr="002A68D9">
        <w:rPr>
          <w:rFonts w:ascii="標楷體" w:eastAsia="標楷體" w:hAnsi="標楷體" w:hint="eastAsia"/>
          <w:sz w:val="32"/>
          <w:szCs w:val="32"/>
        </w:rPr>
        <w:t>說明：一、本公司於110年7月14日收受證券交易所1</w:t>
      </w:r>
      <w:r w:rsidRPr="002A68D9">
        <w:rPr>
          <w:rFonts w:ascii="標楷體" w:eastAsia="標楷體" w:hAnsi="標楷體"/>
          <w:sz w:val="32"/>
          <w:szCs w:val="32"/>
        </w:rPr>
        <w:t>10</w:t>
      </w:r>
      <w:r w:rsidRPr="002A68D9">
        <w:rPr>
          <w:rFonts w:ascii="標楷體" w:eastAsia="標楷體" w:hAnsi="標楷體" w:hint="eastAsia"/>
          <w:sz w:val="32"/>
          <w:szCs w:val="32"/>
        </w:rPr>
        <w:t>年7月14日</w:t>
      </w:r>
      <w:proofErr w:type="gramStart"/>
      <w:r w:rsidRPr="002A68D9">
        <w:rPr>
          <w:rFonts w:ascii="標楷體" w:eastAsia="標楷體" w:hAnsi="標楷體" w:hint="eastAsia"/>
          <w:sz w:val="32"/>
          <w:szCs w:val="32"/>
        </w:rPr>
        <w:t>臺</w:t>
      </w:r>
      <w:proofErr w:type="gramEnd"/>
      <w:r w:rsidRPr="002A68D9">
        <w:rPr>
          <w:rFonts w:ascii="標楷體" w:eastAsia="標楷體" w:hAnsi="標楷體" w:hint="eastAsia"/>
          <w:sz w:val="32"/>
          <w:szCs w:val="32"/>
        </w:rPr>
        <w:t>證上一字第1100012860號函文，針對本公司函復商標使用權備忘錄提出相關疑義並請補充說明，請詳(附件六)。</w:t>
      </w:r>
    </w:p>
    <w:p w14:paraId="7F64675A" w14:textId="77777777" w:rsidR="002A68D9" w:rsidRPr="002A68D9" w:rsidRDefault="002A68D9" w:rsidP="002A68D9">
      <w:pPr>
        <w:ind w:leftChars="413" w:left="1698" w:hangingChars="221" w:hanging="707"/>
        <w:rPr>
          <w:rFonts w:ascii="標楷體" w:eastAsia="標楷體" w:hAnsi="標楷體"/>
          <w:sz w:val="32"/>
          <w:szCs w:val="32"/>
        </w:rPr>
      </w:pPr>
      <w:r w:rsidRPr="002A68D9">
        <w:rPr>
          <w:rFonts w:ascii="標楷體" w:eastAsia="標楷體" w:hAnsi="標楷體" w:hint="eastAsia"/>
          <w:sz w:val="32"/>
          <w:szCs w:val="32"/>
        </w:rPr>
        <w:t>二、本公司已於110年7月22日(110)</w:t>
      </w:r>
      <w:proofErr w:type="gramStart"/>
      <w:r w:rsidRPr="002A68D9">
        <w:rPr>
          <w:rFonts w:ascii="標楷體" w:eastAsia="標楷體" w:hAnsi="標楷體" w:hint="eastAsia"/>
          <w:sz w:val="32"/>
          <w:szCs w:val="32"/>
        </w:rPr>
        <w:t>大飲總字</w:t>
      </w:r>
      <w:proofErr w:type="gramEnd"/>
      <w:r w:rsidRPr="002A68D9">
        <w:rPr>
          <w:rFonts w:ascii="標楷體" w:eastAsia="標楷體" w:hAnsi="標楷體" w:hint="eastAsia"/>
          <w:sz w:val="32"/>
          <w:szCs w:val="32"/>
        </w:rPr>
        <w:t>第28號回函說明，請詳(附件七)。</w:t>
      </w:r>
    </w:p>
    <w:p w14:paraId="49DDE799" w14:textId="77777777" w:rsidR="002A68D9" w:rsidRPr="002A68D9" w:rsidRDefault="002A68D9" w:rsidP="002A68D9">
      <w:pPr>
        <w:ind w:leftChars="413" w:left="1359" w:hangingChars="115" w:hanging="368"/>
        <w:rPr>
          <w:rFonts w:ascii="標楷體" w:eastAsia="標楷體" w:hAnsi="標楷體" w:hint="eastAsia"/>
          <w:b/>
          <w:sz w:val="32"/>
          <w:szCs w:val="32"/>
        </w:rPr>
      </w:pPr>
      <w:r w:rsidRPr="002A68D9">
        <w:rPr>
          <w:rFonts w:ascii="標楷體" w:eastAsia="標楷體" w:hAnsi="標楷體" w:hint="eastAsia"/>
          <w:sz w:val="32"/>
          <w:szCs w:val="32"/>
        </w:rPr>
        <w:t>三、以上特此報告。</w:t>
      </w:r>
    </w:p>
    <w:p w14:paraId="0E9DAF52" w14:textId="4B50D9DE" w:rsidR="002A68D9" w:rsidRDefault="002A68D9" w:rsidP="002A68D9">
      <w:pPr>
        <w:spacing w:line="480" w:lineRule="auto"/>
      </w:pPr>
    </w:p>
    <w:p w14:paraId="77C2FDD3" w14:textId="0E90823D" w:rsidR="002A68D9" w:rsidRDefault="002A68D9" w:rsidP="002A68D9">
      <w:pPr>
        <w:spacing w:line="480" w:lineRule="auto"/>
      </w:pPr>
    </w:p>
    <w:p w14:paraId="58E117EE" w14:textId="4E5FE106" w:rsidR="002A68D9" w:rsidRDefault="002A68D9" w:rsidP="002A68D9">
      <w:pPr>
        <w:spacing w:line="480" w:lineRule="auto"/>
      </w:pPr>
    </w:p>
    <w:p w14:paraId="4F487BAB" w14:textId="2ABD3CD1" w:rsidR="002A68D9" w:rsidRDefault="002A68D9" w:rsidP="002A68D9">
      <w:pPr>
        <w:spacing w:line="480" w:lineRule="auto"/>
      </w:pPr>
    </w:p>
    <w:p w14:paraId="38D2F4C5" w14:textId="1004F10D" w:rsidR="002A68D9" w:rsidRDefault="002A68D9" w:rsidP="002A68D9">
      <w:pPr>
        <w:spacing w:line="480" w:lineRule="auto"/>
      </w:pPr>
    </w:p>
    <w:p w14:paraId="28A03E24" w14:textId="267CAA52" w:rsidR="002A68D9" w:rsidRDefault="002A68D9" w:rsidP="002A68D9">
      <w:pPr>
        <w:spacing w:line="480" w:lineRule="auto"/>
      </w:pPr>
    </w:p>
    <w:p w14:paraId="179ECAF5" w14:textId="41DCD133" w:rsidR="002A68D9" w:rsidRDefault="002A68D9" w:rsidP="002A68D9">
      <w:pPr>
        <w:spacing w:line="480" w:lineRule="auto"/>
      </w:pPr>
    </w:p>
    <w:p w14:paraId="4F527435" w14:textId="2940F790" w:rsidR="002A68D9" w:rsidRDefault="002A68D9" w:rsidP="002A68D9">
      <w:pPr>
        <w:spacing w:line="480" w:lineRule="auto"/>
      </w:pPr>
    </w:p>
    <w:p w14:paraId="3C660EC7" w14:textId="3251BC5D" w:rsidR="002A68D9" w:rsidRDefault="002A68D9" w:rsidP="002A68D9">
      <w:pPr>
        <w:spacing w:line="480" w:lineRule="auto"/>
      </w:pPr>
    </w:p>
    <w:p w14:paraId="04B40DFC" w14:textId="4D1E0A7C" w:rsidR="002A68D9" w:rsidRDefault="002A68D9" w:rsidP="002A68D9">
      <w:pPr>
        <w:spacing w:line="480" w:lineRule="auto"/>
      </w:pPr>
    </w:p>
    <w:p w14:paraId="14850892" w14:textId="77777777" w:rsidR="002A68D9" w:rsidRDefault="002A68D9" w:rsidP="002A68D9">
      <w:pPr>
        <w:spacing w:line="480" w:lineRule="auto"/>
        <w:rPr>
          <w:rFonts w:hint="eastAsia"/>
        </w:rPr>
      </w:pPr>
    </w:p>
    <w:p w14:paraId="0D70E72D" w14:textId="77777777" w:rsidR="002A68D9" w:rsidRPr="002A68D9" w:rsidRDefault="002A68D9" w:rsidP="002A68D9">
      <w:pPr>
        <w:spacing w:line="500" w:lineRule="exact"/>
        <w:ind w:leftChars="-5" w:left="1068" w:hangingChars="300" w:hanging="1080"/>
        <w:jc w:val="both"/>
        <w:rPr>
          <w:rFonts w:ascii="標楷體" w:eastAsia="標楷體" w:hAnsi="標楷體"/>
          <w:sz w:val="36"/>
          <w:szCs w:val="36"/>
        </w:rPr>
      </w:pPr>
      <w:r w:rsidRPr="002A68D9">
        <w:rPr>
          <w:rFonts w:ascii="標楷體" w:eastAsia="標楷體" w:hAnsi="標楷體" w:hint="eastAsia"/>
          <w:kern w:val="0"/>
          <w:sz w:val="36"/>
          <w:szCs w:val="36"/>
        </w:rPr>
        <w:lastRenderedPageBreak/>
        <w:t>討論事項</w:t>
      </w:r>
    </w:p>
    <w:p w14:paraId="3F615063" w14:textId="77777777" w:rsidR="002A68D9" w:rsidRPr="002A68D9" w:rsidRDefault="002A68D9" w:rsidP="002A68D9">
      <w:pPr>
        <w:spacing w:line="500" w:lineRule="exact"/>
        <w:ind w:leftChars="-5" w:left="1068" w:hangingChars="300" w:hanging="1080"/>
        <w:jc w:val="both"/>
        <w:rPr>
          <w:rFonts w:ascii="標楷體" w:eastAsia="標楷體" w:hAnsi="標楷體" w:hint="eastAsia"/>
          <w:sz w:val="32"/>
          <w:szCs w:val="32"/>
        </w:rPr>
      </w:pPr>
      <w:r w:rsidRPr="002A68D9">
        <w:rPr>
          <w:rFonts w:ascii="標楷體" w:eastAsia="標楷體" w:hAnsi="標楷體" w:hint="eastAsia"/>
          <w:sz w:val="36"/>
          <w:szCs w:val="36"/>
        </w:rPr>
        <w:t>討論議案第一案：</w:t>
      </w:r>
    </w:p>
    <w:p w14:paraId="1355B1CC" w14:textId="77777777" w:rsidR="002A68D9" w:rsidRPr="002A68D9" w:rsidRDefault="002A68D9" w:rsidP="002A68D9">
      <w:pPr>
        <w:spacing w:line="460" w:lineRule="exact"/>
        <w:ind w:leftChars="-5" w:left="964" w:hangingChars="315" w:hanging="976"/>
        <w:jc w:val="both"/>
        <w:rPr>
          <w:rFonts w:ascii="標楷體" w:eastAsia="標楷體" w:hAnsi="標楷體"/>
          <w:sz w:val="31"/>
          <w:szCs w:val="31"/>
        </w:rPr>
      </w:pPr>
      <w:r w:rsidRPr="002A68D9">
        <w:rPr>
          <w:rFonts w:ascii="標楷體" w:eastAsia="標楷體" w:hAnsi="標楷體" w:hint="eastAsia"/>
          <w:sz w:val="31"/>
          <w:szCs w:val="31"/>
        </w:rPr>
        <w:t>案由：本公司薪資報酬委員會提交</w:t>
      </w:r>
      <w:proofErr w:type="gramStart"/>
      <w:r w:rsidRPr="002A68D9">
        <w:rPr>
          <w:rFonts w:ascii="標楷體" w:eastAsia="標楷體" w:hAnsi="標楷體" w:hint="eastAsia"/>
          <w:sz w:val="31"/>
          <w:szCs w:val="31"/>
        </w:rPr>
        <w:t>1</w:t>
      </w:r>
      <w:r w:rsidRPr="002A68D9">
        <w:rPr>
          <w:rFonts w:ascii="標楷體" w:eastAsia="標楷體" w:hAnsi="標楷體"/>
          <w:sz w:val="31"/>
          <w:szCs w:val="31"/>
        </w:rPr>
        <w:t>10</w:t>
      </w:r>
      <w:proofErr w:type="gramEnd"/>
      <w:r w:rsidRPr="002A68D9">
        <w:rPr>
          <w:rFonts w:ascii="標楷體" w:eastAsia="標楷體" w:hAnsi="標楷體" w:hint="eastAsia"/>
          <w:sz w:val="31"/>
          <w:szCs w:val="31"/>
        </w:rPr>
        <w:t>年度第五屆第一次會議記錄，提請討論案。</w:t>
      </w:r>
    </w:p>
    <w:p w14:paraId="59928BB1" w14:textId="77777777" w:rsidR="002A68D9" w:rsidRPr="002A68D9" w:rsidRDefault="002A68D9" w:rsidP="002A68D9">
      <w:pPr>
        <w:tabs>
          <w:tab w:val="left" w:pos="1276"/>
        </w:tabs>
        <w:spacing w:line="460" w:lineRule="exact"/>
        <w:ind w:leftChars="8" w:left="949" w:hangingChars="300" w:hanging="930"/>
        <w:jc w:val="both"/>
        <w:rPr>
          <w:rFonts w:ascii="標楷體" w:eastAsia="標楷體" w:hAnsi="標楷體" w:hint="eastAsia"/>
          <w:color w:val="FF0000"/>
          <w:sz w:val="31"/>
          <w:szCs w:val="31"/>
        </w:rPr>
      </w:pPr>
      <w:r w:rsidRPr="002A68D9">
        <w:rPr>
          <w:rFonts w:ascii="標楷體" w:eastAsia="標楷體" w:hAnsi="標楷體" w:hint="eastAsia"/>
          <w:sz w:val="31"/>
          <w:szCs w:val="31"/>
        </w:rPr>
        <w:t>說明：本公司薪資報酬委員會已於1</w:t>
      </w:r>
      <w:r w:rsidRPr="002A68D9">
        <w:rPr>
          <w:rFonts w:ascii="標楷體" w:eastAsia="標楷體" w:hAnsi="標楷體"/>
          <w:sz w:val="31"/>
          <w:szCs w:val="31"/>
        </w:rPr>
        <w:t>10</w:t>
      </w:r>
      <w:r w:rsidRPr="002A68D9">
        <w:rPr>
          <w:rFonts w:ascii="標楷體" w:eastAsia="標楷體" w:hAnsi="標楷體" w:hint="eastAsia"/>
          <w:sz w:val="31"/>
          <w:szCs w:val="31"/>
        </w:rPr>
        <w:t>年0</w:t>
      </w:r>
      <w:r w:rsidRPr="002A68D9">
        <w:rPr>
          <w:rFonts w:ascii="標楷體" w:eastAsia="標楷體" w:hAnsi="標楷體"/>
          <w:sz w:val="31"/>
          <w:szCs w:val="31"/>
        </w:rPr>
        <w:t>7</w:t>
      </w:r>
      <w:r w:rsidRPr="002A68D9">
        <w:rPr>
          <w:rFonts w:ascii="標楷體" w:eastAsia="標楷體" w:hAnsi="標楷體" w:hint="eastAsia"/>
          <w:sz w:val="31"/>
          <w:szCs w:val="31"/>
        </w:rPr>
        <w:t>月1</w:t>
      </w:r>
      <w:r w:rsidRPr="002A68D9">
        <w:rPr>
          <w:rFonts w:ascii="標楷體" w:eastAsia="標楷體" w:hAnsi="標楷體"/>
          <w:sz w:val="31"/>
          <w:szCs w:val="31"/>
        </w:rPr>
        <w:t>5</w:t>
      </w:r>
      <w:r w:rsidRPr="002A68D9">
        <w:rPr>
          <w:rFonts w:ascii="標楷體" w:eastAsia="標楷體" w:hAnsi="標楷體" w:hint="eastAsia"/>
          <w:sz w:val="31"/>
          <w:szCs w:val="31"/>
        </w:rPr>
        <w:t>日通過第第五屆第一次會議，議案內容如下：</w:t>
      </w:r>
    </w:p>
    <w:p w14:paraId="6605E20F" w14:textId="77777777" w:rsidR="002A68D9" w:rsidRPr="002A68D9" w:rsidRDefault="002A68D9" w:rsidP="002A68D9">
      <w:pPr>
        <w:spacing w:line="460" w:lineRule="exact"/>
        <w:ind w:leftChars="414" w:left="1701" w:hangingChars="228" w:hanging="707"/>
        <w:jc w:val="both"/>
        <w:rPr>
          <w:rFonts w:ascii="標楷體" w:eastAsia="標楷體" w:hAnsi="標楷體"/>
          <w:sz w:val="31"/>
          <w:szCs w:val="31"/>
        </w:rPr>
      </w:pPr>
      <w:r w:rsidRPr="002A68D9">
        <w:rPr>
          <w:rFonts w:ascii="標楷體" w:eastAsia="標楷體" w:hAnsi="標楷體" w:hint="eastAsia"/>
          <w:sz w:val="31"/>
          <w:szCs w:val="31"/>
        </w:rPr>
        <w:t>一、經由出席委員廖虹</w:t>
      </w:r>
      <w:proofErr w:type="gramStart"/>
      <w:r w:rsidRPr="002A68D9">
        <w:rPr>
          <w:rFonts w:ascii="標楷體" w:eastAsia="標楷體" w:hAnsi="標楷體" w:hint="eastAsia"/>
          <w:sz w:val="31"/>
          <w:szCs w:val="31"/>
        </w:rPr>
        <w:t>羚</w:t>
      </w:r>
      <w:proofErr w:type="gramEnd"/>
      <w:r w:rsidRPr="002A68D9">
        <w:rPr>
          <w:rFonts w:ascii="標楷體" w:eastAsia="標楷體" w:hAnsi="標楷體" w:hint="eastAsia"/>
          <w:sz w:val="31"/>
          <w:szCs w:val="31"/>
        </w:rPr>
        <w:t>、陳麒文、顧啟東推選出由陳麒文先生擔任第五屆召集人。</w:t>
      </w:r>
    </w:p>
    <w:p w14:paraId="0ABE54B6" w14:textId="77777777" w:rsidR="002A68D9" w:rsidRPr="002A68D9" w:rsidRDefault="002A68D9" w:rsidP="002A68D9">
      <w:pPr>
        <w:spacing w:line="460" w:lineRule="exact"/>
        <w:ind w:firstLineChars="320" w:firstLine="992"/>
        <w:jc w:val="both"/>
        <w:rPr>
          <w:rFonts w:ascii="標楷體" w:eastAsia="標楷體" w:hAnsi="標楷體"/>
          <w:sz w:val="31"/>
          <w:szCs w:val="31"/>
        </w:rPr>
      </w:pPr>
      <w:r w:rsidRPr="002A68D9">
        <w:rPr>
          <w:rFonts w:ascii="標楷體" w:eastAsia="標楷體" w:hAnsi="標楷體" w:hint="eastAsia"/>
          <w:sz w:val="31"/>
          <w:szCs w:val="31"/>
        </w:rPr>
        <w:t>二、調整獨立董事車馬費:</w:t>
      </w:r>
    </w:p>
    <w:p w14:paraId="42C475E0" w14:textId="77777777" w:rsidR="002A68D9" w:rsidRPr="002A68D9" w:rsidRDefault="002A68D9" w:rsidP="002A68D9">
      <w:pPr>
        <w:spacing w:line="460" w:lineRule="exact"/>
        <w:ind w:left="1922" w:hangingChars="620" w:hanging="1922"/>
        <w:jc w:val="both"/>
        <w:rPr>
          <w:rFonts w:ascii="標楷體" w:eastAsia="標楷體" w:hAnsi="標楷體"/>
          <w:sz w:val="31"/>
          <w:szCs w:val="31"/>
        </w:rPr>
      </w:pPr>
      <w:r w:rsidRPr="002A68D9">
        <w:rPr>
          <w:rFonts w:ascii="標楷體" w:eastAsia="標楷體" w:hAnsi="標楷體" w:hint="eastAsia"/>
          <w:sz w:val="31"/>
          <w:szCs w:val="31"/>
        </w:rPr>
        <w:t xml:space="preserve">          1.依據第四屆第五次會議結果，獨立董事車馬費為新台 幣叁萬零伍佰捌拾肆元。</w:t>
      </w:r>
    </w:p>
    <w:p w14:paraId="05EAEF37" w14:textId="77777777" w:rsidR="002A68D9" w:rsidRPr="002A68D9" w:rsidRDefault="002A68D9" w:rsidP="002A68D9">
      <w:pPr>
        <w:spacing w:line="460" w:lineRule="exact"/>
        <w:ind w:leftChars="590" w:left="1841" w:hangingChars="137" w:hanging="425"/>
        <w:jc w:val="both"/>
        <w:rPr>
          <w:rFonts w:ascii="標楷體" w:eastAsia="標楷體" w:hAnsi="標楷體"/>
          <w:sz w:val="31"/>
          <w:szCs w:val="31"/>
        </w:rPr>
      </w:pPr>
      <w:r w:rsidRPr="002A68D9">
        <w:rPr>
          <w:rFonts w:ascii="標楷體" w:eastAsia="標楷體" w:hAnsi="標楷體" w:hint="eastAsia"/>
          <w:sz w:val="31"/>
          <w:szCs w:val="31"/>
        </w:rPr>
        <w:t xml:space="preserve"> 2.以上金額係為扣除當年度二代健保後實領新台幣叁萬元，但二代健保費率會依政府規定調整，建議調整規範為實領叁萬元，二代健保由公司支付，並計入年度所得。</w:t>
      </w:r>
    </w:p>
    <w:p w14:paraId="20E7C67B" w14:textId="77777777" w:rsidR="002A68D9" w:rsidRPr="002A68D9" w:rsidRDefault="002A68D9" w:rsidP="002A68D9">
      <w:pPr>
        <w:spacing w:line="460" w:lineRule="exact"/>
        <w:ind w:firstLineChars="443" w:firstLine="1373"/>
        <w:jc w:val="both"/>
        <w:rPr>
          <w:rFonts w:ascii="標楷體" w:eastAsia="標楷體" w:hAnsi="標楷體" w:hint="eastAsia"/>
          <w:sz w:val="31"/>
          <w:szCs w:val="31"/>
        </w:rPr>
      </w:pPr>
      <w:r w:rsidRPr="002A68D9">
        <w:rPr>
          <w:rFonts w:ascii="標楷體" w:eastAsia="標楷體" w:hAnsi="標楷體" w:hint="eastAsia"/>
          <w:sz w:val="31"/>
          <w:szCs w:val="31"/>
        </w:rPr>
        <w:t xml:space="preserve"> 3.另提供每次開會出席費3</w:t>
      </w:r>
      <w:r w:rsidRPr="002A68D9">
        <w:rPr>
          <w:rFonts w:ascii="標楷體" w:eastAsia="標楷體" w:hAnsi="標楷體"/>
          <w:sz w:val="31"/>
          <w:szCs w:val="31"/>
        </w:rPr>
        <w:t>,000</w:t>
      </w:r>
      <w:r w:rsidRPr="002A68D9">
        <w:rPr>
          <w:rFonts w:ascii="標楷體" w:eastAsia="標楷體" w:hAnsi="標楷體" w:hint="eastAsia"/>
          <w:sz w:val="31"/>
          <w:szCs w:val="31"/>
        </w:rPr>
        <w:t>元。</w:t>
      </w:r>
    </w:p>
    <w:p w14:paraId="76B62AAE" w14:textId="77777777" w:rsidR="002A68D9" w:rsidRPr="002A68D9" w:rsidRDefault="002A68D9" w:rsidP="002A68D9">
      <w:pPr>
        <w:spacing w:line="460" w:lineRule="exact"/>
        <w:ind w:firstLineChars="320" w:firstLine="992"/>
        <w:jc w:val="both"/>
        <w:rPr>
          <w:rFonts w:ascii="標楷體" w:eastAsia="標楷體" w:hAnsi="標楷體"/>
          <w:sz w:val="31"/>
          <w:szCs w:val="31"/>
        </w:rPr>
      </w:pPr>
      <w:r w:rsidRPr="002A68D9">
        <w:rPr>
          <w:rFonts w:ascii="標楷體" w:eastAsia="標楷體" w:hAnsi="標楷體" w:hint="eastAsia"/>
          <w:sz w:val="31"/>
          <w:szCs w:val="31"/>
        </w:rPr>
        <w:t>三、本公司經理人名單:</w:t>
      </w:r>
    </w:p>
    <w:p w14:paraId="459058C9" w14:textId="77777777" w:rsidR="002A68D9" w:rsidRPr="002A68D9" w:rsidRDefault="002A68D9" w:rsidP="002A68D9">
      <w:pPr>
        <w:spacing w:line="460" w:lineRule="exact"/>
        <w:ind w:leftChars="649" w:left="1840" w:hangingChars="91" w:hanging="282"/>
        <w:jc w:val="both"/>
        <w:rPr>
          <w:rFonts w:ascii="標楷體" w:eastAsia="標楷體" w:hAnsi="標楷體"/>
          <w:sz w:val="31"/>
          <w:szCs w:val="31"/>
        </w:rPr>
      </w:pPr>
      <w:r w:rsidRPr="002A68D9">
        <w:rPr>
          <w:rFonts w:ascii="標楷體" w:eastAsia="標楷體" w:hAnsi="標楷體" w:hint="eastAsia"/>
          <w:sz w:val="31"/>
          <w:szCs w:val="31"/>
        </w:rPr>
        <w:t>1.董事長及總經理在原單位皆已支領薪資，因此依公司敘薪標準13萬元扣除後，支付車馬費，並比照</w:t>
      </w:r>
      <w:proofErr w:type="gramStart"/>
      <w:r w:rsidRPr="002A68D9">
        <w:rPr>
          <w:rFonts w:ascii="標楷體" w:eastAsia="標楷體" w:hAnsi="標楷體" w:hint="eastAsia"/>
          <w:sz w:val="31"/>
          <w:szCs w:val="31"/>
        </w:rPr>
        <w:t>獨董由</w:t>
      </w:r>
      <w:proofErr w:type="gramEnd"/>
      <w:r w:rsidRPr="002A68D9">
        <w:rPr>
          <w:rFonts w:ascii="標楷體" w:eastAsia="標楷體" w:hAnsi="標楷體" w:hint="eastAsia"/>
          <w:sz w:val="31"/>
          <w:szCs w:val="31"/>
        </w:rPr>
        <w:t>公司支付二代健保，並列入年度所得。</w:t>
      </w:r>
    </w:p>
    <w:p w14:paraId="4DAAEF5C" w14:textId="77777777" w:rsidR="002A68D9" w:rsidRPr="002A68D9" w:rsidRDefault="002A68D9" w:rsidP="002A68D9">
      <w:pPr>
        <w:spacing w:line="460" w:lineRule="exact"/>
        <w:ind w:leftChars="544" w:left="1306" w:firstLineChars="81" w:firstLine="251"/>
        <w:jc w:val="both"/>
        <w:rPr>
          <w:rFonts w:ascii="標楷體" w:eastAsia="標楷體" w:hAnsi="標楷體" w:hint="eastAsia"/>
          <w:sz w:val="31"/>
          <w:szCs w:val="31"/>
        </w:rPr>
      </w:pPr>
      <w:r w:rsidRPr="002A68D9">
        <w:rPr>
          <w:rFonts w:ascii="標楷體" w:eastAsia="標楷體" w:hAnsi="標楷體" w:hint="eastAsia"/>
          <w:sz w:val="31"/>
          <w:szCs w:val="31"/>
        </w:rPr>
        <w:t>2.其餘為現行年報上表列名單</w:t>
      </w:r>
    </w:p>
    <w:tbl>
      <w:tblPr>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2087"/>
        <w:gridCol w:w="2225"/>
        <w:gridCol w:w="2105"/>
      </w:tblGrid>
      <w:tr w:rsidR="002A68D9" w:rsidRPr="002A68D9" w14:paraId="370946A0" w14:textId="77777777" w:rsidTr="009859C0">
        <w:tc>
          <w:tcPr>
            <w:tcW w:w="2281" w:type="dxa"/>
            <w:shd w:val="clear" w:color="auto" w:fill="auto"/>
          </w:tcPr>
          <w:p w14:paraId="31AD7C2E" w14:textId="77777777" w:rsidR="002A68D9" w:rsidRPr="002A68D9" w:rsidRDefault="002A68D9" w:rsidP="002A68D9">
            <w:pPr>
              <w:spacing w:line="420" w:lineRule="exact"/>
              <w:jc w:val="center"/>
              <w:rPr>
                <w:rFonts w:ascii="標楷體" w:eastAsia="標楷體" w:hAnsi="標楷體" w:hint="eastAsia"/>
                <w:sz w:val="31"/>
                <w:szCs w:val="31"/>
              </w:rPr>
            </w:pPr>
            <w:r w:rsidRPr="002A68D9">
              <w:rPr>
                <w:rFonts w:ascii="標楷體" w:eastAsia="標楷體" w:hAnsi="標楷體" w:hint="eastAsia"/>
                <w:sz w:val="31"/>
                <w:szCs w:val="31"/>
              </w:rPr>
              <w:t>職稱</w:t>
            </w:r>
          </w:p>
        </w:tc>
        <w:tc>
          <w:tcPr>
            <w:tcW w:w="2281" w:type="dxa"/>
            <w:shd w:val="clear" w:color="auto" w:fill="auto"/>
          </w:tcPr>
          <w:p w14:paraId="6781CFCB" w14:textId="77777777" w:rsidR="002A68D9" w:rsidRPr="002A68D9" w:rsidRDefault="002A68D9" w:rsidP="002A68D9">
            <w:pPr>
              <w:spacing w:line="420" w:lineRule="exact"/>
              <w:jc w:val="center"/>
              <w:rPr>
                <w:rFonts w:ascii="標楷體" w:eastAsia="標楷體" w:hAnsi="標楷體" w:hint="eastAsia"/>
                <w:sz w:val="31"/>
                <w:szCs w:val="31"/>
              </w:rPr>
            </w:pPr>
            <w:r w:rsidRPr="002A68D9">
              <w:rPr>
                <w:rFonts w:ascii="標楷體" w:eastAsia="標楷體" w:hAnsi="標楷體" w:hint="eastAsia"/>
                <w:sz w:val="31"/>
                <w:szCs w:val="31"/>
              </w:rPr>
              <w:t>姓名</w:t>
            </w:r>
          </w:p>
        </w:tc>
        <w:tc>
          <w:tcPr>
            <w:tcW w:w="2282" w:type="dxa"/>
            <w:shd w:val="clear" w:color="auto" w:fill="auto"/>
          </w:tcPr>
          <w:p w14:paraId="7A0D8BD7" w14:textId="77777777" w:rsidR="002A68D9" w:rsidRPr="002A68D9" w:rsidRDefault="002A68D9" w:rsidP="002A68D9">
            <w:pPr>
              <w:spacing w:line="420" w:lineRule="exact"/>
              <w:jc w:val="center"/>
              <w:rPr>
                <w:rFonts w:ascii="標楷體" w:eastAsia="標楷體" w:hAnsi="標楷體" w:hint="eastAsia"/>
                <w:sz w:val="31"/>
                <w:szCs w:val="31"/>
              </w:rPr>
            </w:pPr>
            <w:r w:rsidRPr="002A68D9">
              <w:rPr>
                <w:rFonts w:ascii="標楷體" w:eastAsia="標楷體" w:hAnsi="標楷體" w:hint="eastAsia"/>
                <w:sz w:val="31"/>
                <w:szCs w:val="31"/>
              </w:rPr>
              <w:t>薪資/車馬費</w:t>
            </w:r>
          </w:p>
        </w:tc>
        <w:tc>
          <w:tcPr>
            <w:tcW w:w="2282" w:type="dxa"/>
            <w:shd w:val="clear" w:color="auto" w:fill="auto"/>
          </w:tcPr>
          <w:p w14:paraId="74BAA2ED" w14:textId="77777777" w:rsidR="002A68D9" w:rsidRPr="002A68D9" w:rsidRDefault="002A68D9" w:rsidP="002A68D9">
            <w:pPr>
              <w:spacing w:line="420" w:lineRule="exact"/>
              <w:jc w:val="center"/>
              <w:rPr>
                <w:rFonts w:ascii="標楷體" w:eastAsia="標楷體" w:hAnsi="標楷體" w:hint="eastAsia"/>
                <w:sz w:val="31"/>
                <w:szCs w:val="31"/>
              </w:rPr>
            </w:pPr>
            <w:r w:rsidRPr="002A68D9">
              <w:rPr>
                <w:rFonts w:ascii="標楷體" w:eastAsia="標楷體" w:hAnsi="標楷體" w:hint="eastAsia"/>
                <w:sz w:val="31"/>
                <w:szCs w:val="31"/>
              </w:rPr>
              <w:t>備註</w:t>
            </w:r>
          </w:p>
        </w:tc>
      </w:tr>
      <w:tr w:rsidR="002A68D9" w:rsidRPr="002A68D9" w14:paraId="5C91E327" w14:textId="77777777" w:rsidTr="009859C0">
        <w:tc>
          <w:tcPr>
            <w:tcW w:w="2281" w:type="dxa"/>
            <w:shd w:val="clear" w:color="auto" w:fill="auto"/>
          </w:tcPr>
          <w:p w14:paraId="79E72A95" w14:textId="77777777" w:rsidR="002A68D9" w:rsidRPr="002A68D9" w:rsidRDefault="002A68D9" w:rsidP="002A68D9">
            <w:pPr>
              <w:spacing w:line="420" w:lineRule="exact"/>
              <w:jc w:val="center"/>
              <w:rPr>
                <w:rFonts w:ascii="標楷體" w:eastAsia="標楷體" w:hAnsi="標楷體" w:hint="eastAsia"/>
                <w:sz w:val="31"/>
                <w:szCs w:val="31"/>
              </w:rPr>
            </w:pPr>
            <w:r w:rsidRPr="002A68D9">
              <w:rPr>
                <w:rFonts w:ascii="標楷體" w:eastAsia="標楷體" w:hAnsi="標楷體" w:hint="eastAsia"/>
                <w:sz w:val="31"/>
                <w:szCs w:val="31"/>
              </w:rPr>
              <w:t>董事長</w:t>
            </w:r>
          </w:p>
        </w:tc>
        <w:tc>
          <w:tcPr>
            <w:tcW w:w="2281" w:type="dxa"/>
            <w:shd w:val="clear" w:color="auto" w:fill="auto"/>
          </w:tcPr>
          <w:p w14:paraId="34599AC1" w14:textId="77777777" w:rsidR="002A68D9" w:rsidRPr="002A68D9" w:rsidRDefault="002A68D9" w:rsidP="002A68D9">
            <w:pPr>
              <w:spacing w:line="420" w:lineRule="exact"/>
              <w:jc w:val="center"/>
              <w:rPr>
                <w:rFonts w:ascii="標楷體" w:eastAsia="標楷體" w:hAnsi="標楷體" w:hint="eastAsia"/>
                <w:sz w:val="31"/>
                <w:szCs w:val="31"/>
              </w:rPr>
            </w:pPr>
            <w:r w:rsidRPr="002A68D9">
              <w:rPr>
                <w:rFonts w:ascii="標楷體" w:eastAsia="標楷體" w:hAnsi="標楷體" w:hint="eastAsia"/>
                <w:sz w:val="31"/>
                <w:szCs w:val="31"/>
              </w:rPr>
              <w:t>蘇芸樂</w:t>
            </w:r>
          </w:p>
        </w:tc>
        <w:tc>
          <w:tcPr>
            <w:tcW w:w="2282" w:type="dxa"/>
            <w:shd w:val="clear" w:color="auto" w:fill="auto"/>
          </w:tcPr>
          <w:p w14:paraId="6C92A511" w14:textId="77777777" w:rsidR="002A68D9" w:rsidRPr="002A68D9" w:rsidRDefault="002A68D9" w:rsidP="002A68D9">
            <w:pPr>
              <w:spacing w:line="420" w:lineRule="exact"/>
              <w:jc w:val="center"/>
              <w:rPr>
                <w:rFonts w:ascii="標楷體" w:eastAsia="標楷體" w:hAnsi="標楷體" w:hint="eastAsia"/>
                <w:sz w:val="31"/>
                <w:szCs w:val="31"/>
              </w:rPr>
            </w:pPr>
            <w:r w:rsidRPr="002A68D9">
              <w:rPr>
                <w:rFonts w:ascii="標楷體" w:eastAsia="標楷體" w:hAnsi="標楷體" w:hint="eastAsia"/>
                <w:sz w:val="31"/>
                <w:szCs w:val="31"/>
              </w:rPr>
              <w:t>60</w:t>
            </w:r>
            <w:r w:rsidRPr="002A68D9">
              <w:rPr>
                <w:rFonts w:ascii="標楷體" w:eastAsia="標楷體" w:hAnsi="標楷體"/>
                <w:sz w:val="31"/>
                <w:szCs w:val="31"/>
              </w:rPr>
              <w:t>,000(</w:t>
            </w:r>
            <w:r w:rsidRPr="002A68D9">
              <w:rPr>
                <w:rFonts w:ascii="標楷體" w:eastAsia="標楷體" w:hAnsi="標楷體" w:hint="eastAsia"/>
                <w:sz w:val="31"/>
                <w:szCs w:val="31"/>
              </w:rPr>
              <w:t>車)</w:t>
            </w:r>
          </w:p>
        </w:tc>
        <w:tc>
          <w:tcPr>
            <w:tcW w:w="2282" w:type="dxa"/>
            <w:shd w:val="clear" w:color="auto" w:fill="auto"/>
          </w:tcPr>
          <w:p w14:paraId="50D37DE7" w14:textId="77777777" w:rsidR="002A68D9" w:rsidRPr="002A68D9" w:rsidRDefault="002A68D9" w:rsidP="002A68D9">
            <w:pPr>
              <w:spacing w:line="420" w:lineRule="exact"/>
              <w:jc w:val="center"/>
              <w:rPr>
                <w:rFonts w:ascii="標楷體" w:eastAsia="標楷體" w:hAnsi="標楷體" w:hint="eastAsia"/>
                <w:sz w:val="31"/>
                <w:szCs w:val="31"/>
              </w:rPr>
            </w:pPr>
            <w:r w:rsidRPr="002A68D9">
              <w:rPr>
                <w:rFonts w:ascii="標楷體" w:eastAsia="標楷體" w:hAnsi="標楷體" w:hint="eastAsia"/>
                <w:sz w:val="31"/>
                <w:szCs w:val="31"/>
              </w:rPr>
              <w:t>兼任(車馬費)</w:t>
            </w:r>
          </w:p>
        </w:tc>
      </w:tr>
      <w:tr w:rsidR="002A68D9" w:rsidRPr="002A68D9" w14:paraId="441BDD9D" w14:textId="77777777" w:rsidTr="009859C0">
        <w:tc>
          <w:tcPr>
            <w:tcW w:w="2281" w:type="dxa"/>
            <w:shd w:val="clear" w:color="auto" w:fill="auto"/>
          </w:tcPr>
          <w:p w14:paraId="63C44002" w14:textId="77777777" w:rsidR="002A68D9" w:rsidRPr="002A68D9" w:rsidRDefault="002A68D9" w:rsidP="002A68D9">
            <w:pPr>
              <w:spacing w:line="420" w:lineRule="exact"/>
              <w:jc w:val="center"/>
              <w:rPr>
                <w:rFonts w:ascii="標楷體" w:eastAsia="標楷體" w:hAnsi="標楷體" w:hint="eastAsia"/>
                <w:sz w:val="31"/>
                <w:szCs w:val="31"/>
              </w:rPr>
            </w:pPr>
            <w:r w:rsidRPr="002A68D9">
              <w:rPr>
                <w:rFonts w:ascii="標楷體" w:eastAsia="標楷體" w:hAnsi="標楷體" w:hint="eastAsia"/>
                <w:sz w:val="31"/>
                <w:szCs w:val="31"/>
              </w:rPr>
              <w:t>總經理</w:t>
            </w:r>
          </w:p>
        </w:tc>
        <w:tc>
          <w:tcPr>
            <w:tcW w:w="2281" w:type="dxa"/>
            <w:shd w:val="clear" w:color="auto" w:fill="auto"/>
          </w:tcPr>
          <w:p w14:paraId="7AD87BB1" w14:textId="77777777" w:rsidR="002A68D9" w:rsidRPr="002A68D9" w:rsidRDefault="002A68D9" w:rsidP="002A68D9">
            <w:pPr>
              <w:spacing w:line="420" w:lineRule="exact"/>
              <w:jc w:val="center"/>
              <w:rPr>
                <w:rFonts w:ascii="標楷體" w:eastAsia="標楷體" w:hAnsi="標楷體" w:hint="eastAsia"/>
                <w:sz w:val="31"/>
                <w:szCs w:val="31"/>
              </w:rPr>
            </w:pPr>
            <w:r w:rsidRPr="002A68D9">
              <w:rPr>
                <w:rFonts w:ascii="標楷體" w:eastAsia="標楷體" w:hAnsi="標楷體" w:hint="eastAsia"/>
                <w:sz w:val="31"/>
                <w:szCs w:val="31"/>
              </w:rPr>
              <w:t>張芳春</w:t>
            </w:r>
          </w:p>
        </w:tc>
        <w:tc>
          <w:tcPr>
            <w:tcW w:w="2282" w:type="dxa"/>
            <w:shd w:val="clear" w:color="auto" w:fill="auto"/>
          </w:tcPr>
          <w:p w14:paraId="5E0E35E0" w14:textId="77777777" w:rsidR="002A68D9" w:rsidRPr="002A68D9" w:rsidRDefault="002A68D9" w:rsidP="002A68D9">
            <w:pPr>
              <w:spacing w:line="420" w:lineRule="exact"/>
              <w:jc w:val="center"/>
              <w:rPr>
                <w:rFonts w:ascii="標楷體" w:eastAsia="標楷體" w:hAnsi="標楷體" w:hint="eastAsia"/>
                <w:sz w:val="31"/>
                <w:szCs w:val="31"/>
              </w:rPr>
            </w:pPr>
            <w:r w:rsidRPr="002A68D9">
              <w:rPr>
                <w:rFonts w:ascii="標楷體" w:eastAsia="標楷體" w:hAnsi="標楷體" w:hint="eastAsia"/>
                <w:sz w:val="31"/>
                <w:szCs w:val="31"/>
              </w:rPr>
              <w:t>50</w:t>
            </w:r>
            <w:r w:rsidRPr="002A68D9">
              <w:rPr>
                <w:rFonts w:ascii="標楷體" w:eastAsia="標楷體" w:hAnsi="標楷體"/>
                <w:sz w:val="31"/>
                <w:szCs w:val="31"/>
              </w:rPr>
              <w:t>,000(</w:t>
            </w:r>
            <w:r w:rsidRPr="002A68D9">
              <w:rPr>
                <w:rFonts w:ascii="標楷體" w:eastAsia="標楷體" w:hAnsi="標楷體" w:hint="eastAsia"/>
                <w:sz w:val="31"/>
                <w:szCs w:val="31"/>
              </w:rPr>
              <w:t>車)</w:t>
            </w:r>
          </w:p>
        </w:tc>
        <w:tc>
          <w:tcPr>
            <w:tcW w:w="2282" w:type="dxa"/>
            <w:shd w:val="clear" w:color="auto" w:fill="auto"/>
          </w:tcPr>
          <w:p w14:paraId="6235C6E3" w14:textId="77777777" w:rsidR="002A68D9" w:rsidRPr="002A68D9" w:rsidRDefault="002A68D9" w:rsidP="002A68D9">
            <w:pPr>
              <w:spacing w:line="420" w:lineRule="exact"/>
              <w:jc w:val="center"/>
              <w:rPr>
                <w:rFonts w:ascii="標楷體" w:eastAsia="標楷體" w:hAnsi="標楷體" w:hint="eastAsia"/>
                <w:sz w:val="31"/>
                <w:szCs w:val="31"/>
              </w:rPr>
            </w:pPr>
            <w:r w:rsidRPr="002A68D9">
              <w:rPr>
                <w:rFonts w:ascii="標楷體" w:eastAsia="標楷體" w:hAnsi="標楷體" w:hint="eastAsia"/>
                <w:sz w:val="31"/>
                <w:szCs w:val="31"/>
              </w:rPr>
              <w:t>兼任(車馬費)</w:t>
            </w:r>
          </w:p>
        </w:tc>
      </w:tr>
      <w:tr w:rsidR="002A68D9" w:rsidRPr="002A68D9" w14:paraId="546BC09A" w14:textId="77777777" w:rsidTr="009859C0">
        <w:tc>
          <w:tcPr>
            <w:tcW w:w="2281" w:type="dxa"/>
            <w:shd w:val="clear" w:color="auto" w:fill="auto"/>
          </w:tcPr>
          <w:p w14:paraId="7C11A021" w14:textId="77777777" w:rsidR="002A68D9" w:rsidRPr="002A68D9" w:rsidRDefault="002A68D9" w:rsidP="002A68D9">
            <w:pPr>
              <w:spacing w:line="420" w:lineRule="exact"/>
              <w:jc w:val="center"/>
              <w:rPr>
                <w:rFonts w:ascii="標楷體" w:eastAsia="標楷體" w:hAnsi="標楷體" w:hint="eastAsia"/>
                <w:sz w:val="31"/>
                <w:szCs w:val="31"/>
              </w:rPr>
            </w:pPr>
            <w:r w:rsidRPr="002A68D9">
              <w:rPr>
                <w:rFonts w:ascii="標楷體" w:eastAsia="標楷體" w:hAnsi="標楷體" w:hint="eastAsia"/>
                <w:sz w:val="31"/>
                <w:szCs w:val="31"/>
              </w:rPr>
              <w:t>協理</w:t>
            </w:r>
          </w:p>
        </w:tc>
        <w:tc>
          <w:tcPr>
            <w:tcW w:w="2281" w:type="dxa"/>
            <w:shd w:val="clear" w:color="auto" w:fill="auto"/>
          </w:tcPr>
          <w:p w14:paraId="4B3918DC" w14:textId="77777777" w:rsidR="002A68D9" w:rsidRPr="002A68D9" w:rsidRDefault="002A68D9" w:rsidP="002A68D9">
            <w:pPr>
              <w:spacing w:line="420" w:lineRule="exact"/>
              <w:jc w:val="center"/>
              <w:rPr>
                <w:rFonts w:ascii="標楷體" w:eastAsia="標楷體" w:hAnsi="標楷體" w:hint="eastAsia"/>
                <w:sz w:val="31"/>
                <w:szCs w:val="31"/>
              </w:rPr>
            </w:pPr>
            <w:r w:rsidRPr="002A68D9">
              <w:rPr>
                <w:rFonts w:ascii="標楷體" w:eastAsia="標楷體" w:hAnsi="標楷體" w:hint="eastAsia"/>
                <w:sz w:val="31"/>
                <w:szCs w:val="31"/>
              </w:rPr>
              <w:t>周宗正</w:t>
            </w:r>
          </w:p>
        </w:tc>
        <w:tc>
          <w:tcPr>
            <w:tcW w:w="2282" w:type="dxa"/>
            <w:shd w:val="clear" w:color="auto" w:fill="auto"/>
          </w:tcPr>
          <w:p w14:paraId="687B87F6" w14:textId="77777777" w:rsidR="002A68D9" w:rsidRPr="002A68D9" w:rsidRDefault="002A68D9" w:rsidP="002A68D9">
            <w:pPr>
              <w:spacing w:line="420" w:lineRule="exact"/>
              <w:jc w:val="center"/>
              <w:rPr>
                <w:rFonts w:ascii="標楷體" w:eastAsia="標楷體" w:hAnsi="標楷體" w:hint="eastAsia"/>
                <w:sz w:val="31"/>
                <w:szCs w:val="31"/>
              </w:rPr>
            </w:pPr>
            <w:r w:rsidRPr="002A68D9">
              <w:rPr>
                <w:rFonts w:ascii="標楷體" w:eastAsia="標楷體" w:hAnsi="標楷體" w:hint="eastAsia"/>
                <w:sz w:val="31"/>
                <w:szCs w:val="31"/>
              </w:rPr>
              <w:t>7</w:t>
            </w:r>
            <w:r w:rsidRPr="002A68D9">
              <w:rPr>
                <w:rFonts w:ascii="標楷體" w:eastAsia="標楷體" w:hAnsi="標楷體"/>
                <w:sz w:val="31"/>
                <w:szCs w:val="31"/>
              </w:rPr>
              <w:t>2,087</w:t>
            </w:r>
          </w:p>
        </w:tc>
        <w:tc>
          <w:tcPr>
            <w:tcW w:w="2282" w:type="dxa"/>
            <w:shd w:val="clear" w:color="auto" w:fill="auto"/>
          </w:tcPr>
          <w:p w14:paraId="661BD29D" w14:textId="77777777" w:rsidR="002A68D9" w:rsidRPr="002A68D9" w:rsidRDefault="002A68D9" w:rsidP="002A68D9">
            <w:pPr>
              <w:spacing w:line="420" w:lineRule="exact"/>
              <w:jc w:val="center"/>
              <w:rPr>
                <w:rFonts w:ascii="標楷體" w:eastAsia="標楷體" w:hAnsi="標楷體" w:hint="eastAsia"/>
                <w:sz w:val="31"/>
                <w:szCs w:val="31"/>
              </w:rPr>
            </w:pPr>
            <w:r w:rsidRPr="002A68D9">
              <w:rPr>
                <w:rFonts w:ascii="標楷體" w:eastAsia="標楷體" w:hAnsi="標楷體" w:hint="eastAsia"/>
                <w:sz w:val="31"/>
                <w:szCs w:val="31"/>
              </w:rPr>
              <w:t>中壢廠廠長</w:t>
            </w:r>
          </w:p>
        </w:tc>
      </w:tr>
      <w:tr w:rsidR="002A68D9" w:rsidRPr="002A68D9" w14:paraId="1E9D7140" w14:textId="77777777" w:rsidTr="009859C0">
        <w:tc>
          <w:tcPr>
            <w:tcW w:w="2281" w:type="dxa"/>
            <w:shd w:val="clear" w:color="auto" w:fill="auto"/>
          </w:tcPr>
          <w:p w14:paraId="44C8BF8B" w14:textId="77777777" w:rsidR="002A68D9" w:rsidRPr="002A68D9" w:rsidRDefault="002A68D9" w:rsidP="002A68D9">
            <w:pPr>
              <w:spacing w:line="420" w:lineRule="exact"/>
              <w:jc w:val="center"/>
              <w:rPr>
                <w:rFonts w:ascii="標楷體" w:eastAsia="標楷體" w:hAnsi="標楷體" w:hint="eastAsia"/>
                <w:sz w:val="31"/>
                <w:szCs w:val="31"/>
              </w:rPr>
            </w:pPr>
            <w:r w:rsidRPr="002A68D9">
              <w:rPr>
                <w:rFonts w:ascii="標楷體" w:eastAsia="標楷體" w:hAnsi="標楷體" w:hint="eastAsia"/>
                <w:sz w:val="31"/>
                <w:szCs w:val="31"/>
              </w:rPr>
              <w:t>會計主管</w:t>
            </w:r>
          </w:p>
        </w:tc>
        <w:tc>
          <w:tcPr>
            <w:tcW w:w="2281" w:type="dxa"/>
            <w:shd w:val="clear" w:color="auto" w:fill="auto"/>
          </w:tcPr>
          <w:p w14:paraId="64690B0A" w14:textId="77777777" w:rsidR="002A68D9" w:rsidRPr="002A68D9" w:rsidRDefault="002A68D9" w:rsidP="002A68D9">
            <w:pPr>
              <w:spacing w:line="420" w:lineRule="exact"/>
              <w:jc w:val="center"/>
              <w:rPr>
                <w:rFonts w:ascii="標楷體" w:eastAsia="標楷體" w:hAnsi="標楷體" w:hint="eastAsia"/>
                <w:sz w:val="31"/>
                <w:szCs w:val="31"/>
              </w:rPr>
            </w:pPr>
            <w:r w:rsidRPr="002A68D9">
              <w:rPr>
                <w:rFonts w:ascii="標楷體" w:eastAsia="標楷體" w:hAnsi="標楷體" w:hint="eastAsia"/>
                <w:sz w:val="31"/>
                <w:szCs w:val="31"/>
              </w:rPr>
              <w:t>呂宏旭</w:t>
            </w:r>
          </w:p>
        </w:tc>
        <w:tc>
          <w:tcPr>
            <w:tcW w:w="2282" w:type="dxa"/>
            <w:shd w:val="clear" w:color="auto" w:fill="auto"/>
          </w:tcPr>
          <w:p w14:paraId="2CD96CC7" w14:textId="77777777" w:rsidR="002A68D9" w:rsidRPr="002A68D9" w:rsidRDefault="002A68D9" w:rsidP="002A68D9">
            <w:pPr>
              <w:spacing w:line="420" w:lineRule="exact"/>
              <w:jc w:val="center"/>
              <w:rPr>
                <w:rFonts w:ascii="標楷體" w:eastAsia="標楷體" w:hAnsi="標楷體" w:hint="eastAsia"/>
                <w:sz w:val="31"/>
                <w:szCs w:val="31"/>
              </w:rPr>
            </w:pPr>
            <w:r w:rsidRPr="002A68D9">
              <w:rPr>
                <w:rFonts w:ascii="標楷體" w:eastAsia="標楷體" w:hAnsi="標楷體" w:hint="eastAsia"/>
                <w:sz w:val="31"/>
                <w:szCs w:val="31"/>
              </w:rPr>
              <w:t>4</w:t>
            </w:r>
            <w:r w:rsidRPr="002A68D9">
              <w:rPr>
                <w:rFonts w:ascii="標楷體" w:eastAsia="標楷體" w:hAnsi="標楷體"/>
                <w:sz w:val="31"/>
                <w:szCs w:val="31"/>
              </w:rPr>
              <w:t>0,587</w:t>
            </w:r>
          </w:p>
        </w:tc>
        <w:tc>
          <w:tcPr>
            <w:tcW w:w="2282" w:type="dxa"/>
            <w:shd w:val="clear" w:color="auto" w:fill="auto"/>
          </w:tcPr>
          <w:p w14:paraId="2C2EE895" w14:textId="77777777" w:rsidR="002A68D9" w:rsidRPr="002A68D9" w:rsidRDefault="002A68D9" w:rsidP="002A68D9">
            <w:pPr>
              <w:spacing w:line="420" w:lineRule="exact"/>
              <w:jc w:val="center"/>
              <w:rPr>
                <w:rFonts w:ascii="標楷體" w:eastAsia="標楷體" w:hAnsi="標楷體" w:hint="eastAsia"/>
                <w:sz w:val="31"/>
                <w:szCs w:val="31"/>
              </w:rPr>
            </w:pPr>
            <w:proofErr w:type="gramStart"/>
            <w:r w:rsidRPr="002A68D9">
              <w:rPr>
                <w:rFonts w:ascii="標楷體" w:eastAsia="標楷體" w:hAnsi="標楷體" w:hint="eastAsia"/>
                <w:sz w:val="31"/>
                <w:szCs w:val="31"/>
              </w:rPr>
              <w:t>會計課副課長</w:t>
            </w:r>
            <w:proofErr w:type="gramEnd"/>
          </w:p>
        </w:tc>
      </w:tr>
      <w:tr w:rsidR="002A68D9" w:rsidRPr="002A68D9" w14:paraId="2D29D47E" w14:textId="77777777" w:rsidTr="009859C0">
        <w:tc>
          <w:tcPr>
            <w:tcW w:w="2281" w:type="dxa"/>
            <w:shd w:val="clear" w:color="auto" w:fill="auto"/>
          </w:tcPr>
          <w:p w14:paraId="190E64EA" w14:textId="77777777" w:rsidR="002A68D9" w:rsidRPr="002A68D9" w:rsidRDefault="002A68D9" w:rsidP="002A68D9">
            <w:pPr>
              <w:spacing w:line="420" w:lineRule="exact"/>
              <w:jc w:val="center"/>
              <w:rPr>
                <w:rFonts w:ascii="標楷體" w:eastAsia="標楷體" w:hAnsi="標楷體" w:hint="eastAsia"/>
                <w:sz w:val="31"/>
                <w:szCs w:val="31"/>
              </w:rPr>
            </w:pPr>
            <w:r w:rsidRPr="002A68D9">
              <w:rPr>
                <w:rFonts w:ascii="標楷體" w:eastAsia="標楷體" w:hAnsi="標楷體" w:hint="eastAsia"/>
                <w:sz w:val="31"/>
                <w:szCs w:val="31"/>
              </w:rPr>
              <w:t>財務主管</w:t>
            </w:r>
          </w:p>
        </w:tc>
        <w:tc>
          <w:tcPr>
            <w:tcW w:w="2281" w:type="dxa"/>
            <w:shd w:val="clear" w:color="auto" w:fill="auto"/>
          </w:tcPr>
          <w:p w14:paraId="5842357B" w14:textId="77777777" w:rsidR="002A68D9" w:rsidRPr="002A68D9" w:rsidRDefault="002A68D9" w:rsidP="002A68D9">
            <w:pPr>
              <w:spacing w:line="420" w:lineRule="exact"/>
              <w:jc w:val="center"/>
              <w:rPr>
                <w:rFonts w:ascii="標楷體" w:eastAsia="標楷體" w:hAnsi="標楷體" w:hint="eastAsia"/>
                <w:sz w:val="31"/>
                <w:szCs w:val="31"/>
              </w:rPr>
            </w:pPr>
            <w:r w:rsidRPr="002A68D9">
              <w:rPr>
                <w:rFonts w:ascii="標楷體" w:eastAsia="標楷體" w:hAnsi="標楷體" w:hint="eastAsia"/>
                <w:sz w:val="31"/>
                <w:szCs w:val="31"/>
              </w:rPr>
              <w:t>黃鳳玲</w:t>
            </w:r>
          </w:p>
        </w:tc>
        <w:tc>
          <w:tcPr>
            <w:tcW w:w="2282" w:type="dxa"/>
            <w:shd w:val="clear" w:color="auto" w:fill="auto"/>
          </w:tcPr>
          <w:p w14:paraId="7F0A8CAB" w14:textId="77777777" w:rsidR="002A68D9" w:rsidRPr="002A68D9" w:rsidRDefault="002A68D9" w:rsidP="002A68D9">
            <w:pPr>
              <w:spacing w:line="420" w:lineRule="exact"/>
              <w:jc w:val="center"/>
              <w:rPr>
                <w:rFonts w:ascii="標楷體" w:eastAsia="標楷體" w:hAnsi="標楷體" w:hint="eastAsia"/>
                <w:sz w:val="31"/>
                <w:szCs w:val="31"/>
              </w:rPr>
            </w:pPr>
            <w:r w:rsidRPr="002A68D9">
              <w:rPr>
                <w:rFonts w:ascii="標楷體" w:eastAsia="標楷體" w:hAnsi="標楷體" w:hint="eastAsia"/>
                <w:sz w:val="31"/>
                <w:szCs w:val="31"/>
              </w:rPr>
              <w:t>4</w:t>
            </w:r>
            <w:r w:rsidRPr="002A68D9">
              <w:rPr>
                <w:rFonts w:ascii="標楷體" w:eastAsia="標楷體" w:hAnsi="標楷體"/>
                <w:sz w:val="31"/>
                <w:szCs w:val="31"/>
              </w:rPr>
              <w:t>2,787</w:t>
            </w:r>
          </w:p>
        </w:tc>
        <w:tc>
          <w:tcPr>
            <w:tcW w:w="2282" w:type="dxa"/>
            <w:shd w:val="clear" w:color="auto" w:fill="auto"/>
          </w:tcPr>
          <w:p w14:paraId="52C365EB" w14:textId="77777777" w:rsidR="002A68D9" w:rsidRPr="002A68D9" w:rsidRDefault="002A68D9" w:rsidP="002A68D9">
            <w:pPr>
              <w:spacing w:line="420" w:lineRule="exact"/>
              <w:jc w:val="center"/>
              <w:rPr>
                <w:rFonts w:ascii="標楷體" w:eastAsia="標楷體" w:hAnsi="標楷體" w:hint="eastAsia"/>
                <w:sz w:val="31"/>
                <w:szCs w:val="31"/>
              </w:rPr>
            </w:pPr>
            <w:r w:rsidRPr="002A68D9">
              <w:rPr>
                <w:rFonts w:ascii="標楷體" w:eastAsia="標楷體" w:hAnsi="標楷體" w:hint="eastAsia"/>
                <w:sz w:val="31"/>
                <w:szCs w:val="31"/>
              </w:rPr>
              <w:t>出納課課長</w:t>
            </w:r>
          </w:p>
        </w:tc>
      </w:tr>
    </w:tbl>
    <w:p w14:paraId="38C9C3BC" w14:textId="77777777" w:rsidR="002A68D9" w:rsidRPr="002A68D9" w:rsidRDefault="002A68D9" w:rsidP="002A68D9">
      <w:pPr>
        <w:spacing w:line="420" w:lineRule="exact"/>
        <w:ind w:left="871" w:hangingChars="281" w:hanging="871"/>
        <w:jc w:val="both"/>
        <w:rPr>
          <w:rFonts w:ascii="標楷體" w:eastAsia="標楷體" w:hAnsi="標楷體" w:hint="eastAsia"/>
          <w:sz w:val="31"/>
          <w:szCs w:val="31"/>
        </w:rPr>
      </w:pPr>
    </w:p>
    <w:p w14:paraId="2F66D498" w14:textId="77777777" w:rsidR="002A68D9" w:rsidRPr="002A68D9" w:rsidRDefault="002A68D9" w:rsidP="002A68D9">
      <w:pPr>
        <w:spacing w:line="420" w:lineRule="exact"/>
        <w:ind w:left="899" w:hangingChars="281" w:hanging="899"/>
        <w:jc w:val="both"/>
        <w:rPr>
          <w:rFonts w:ascii="標楷體" w:eastAsia="標楷體" w:hAnsi="標楷體" w:hint="eastAsia"/>
          <w:sz w:val="32"/>
          <w:szCs w:val="32"/>
        </w:rPr>
      </w:pPr>
    </w:p>
    <w:p w14:paraId="4D8276A7" w14:textId="10B0BEE9" w:rsidR="002A68D9" w:rsidRDefault="002A68D9" w:rsidP="002A68D9">
      <w:pPr>
        <w:spacing w:line="480" w:lineRule="auto"/>
        <w:rPr>
          <w:rFonts w:ascii="標楷體" w:eastAsia="標楷體" w:hAnsi="標楷體"/>
          <w:sz w:val="32"/>
          <w:szCs w:val="32"/>
        </w:rPr>
      </w:pPr>
      <w:r w:rsidRPr="002A68D9">
        <w:rPr>
          <w:rFonts w:ascii="標楷體" w:eastAsia="標楷體" w:hAnsi="標楷體" w:hint="eastAsia"/>
          <w:sz w:val="32"/>
          <w:szCs w:val="32"/>
        </w:rPr>
        <w:t>決議：經主席徵詢出席董事無異議通過。</w:t>
      </w:r>
    </w:p>
    <w:p w14:paraId="6798AD09" w14:textId="67331B8B" w:rsidR="003B3AE5" w:rsidRDefault="003B3AE5" w:rsidP="002A68D9">
      <w:pPr>
        <w:spacing w:line="480" w:lineRule="auto"/>
        <w:rPr>
          <w:rFonts w:ascii="標楷體" w:eastAsia="標楷體" w:hAnsi="標楷體"/>
          <w:sz w:val="32"/>
          <w:szCs w:val="32"/>
        </w:rPr>
      </w:pPr>
    </w:p>
    <w:p w14:paraId="684FDCCA" w14:textId="77777777" w:rsidR="003B3AE5" w:rsidRDefault="003B3AE5" w:rsidP="003B3AE5">
      <w:pPr>
        <w:spacing w:line="600" w:lineRule="exact"/>
        <w:ind w:left="1558" w:hangingChars="487" w:hanging="1558"/>
        <w:rPr>
          <w:rFonts w:ascii="標楷體" w:eastAsia="標楷體" w:hAnsi="標楷體"/>
          <w:sz w:val="32"/>
          <w:szCs w:val="32"/>
        </w:rPr>
      </w:pPr>
      <w:r>
        <w:rPr>
          <w:rFonts w:ascii="標楷體" w:eastAsia="標楷體" w:hAnsi="標楷體" w:hint="eastAsia"/>
          <w:sz w:val="32"/>
          <w:szCs w:val="32"/>
        </w:rPr>
        <w:lastRenderedPageBreak/>
        <w:t>臨時動議</w:t>
      </w:r>
    </w:p>
    <w:p w14:paraId="5AD6266C" w14:textId="77777777" w:rsidR="003B3AE5" w:rsidRDefault="003B3AE5" w:rsidP="003B3AE5">
      <w:pPr>
        <w:spacing w:line="600" w:lineRule="exact"/>
        <w:ind w:left="1699" w:hangingChars="531" w:hanging="1699"/>
        <w:rPr>
          <w:rFonts w:ascii="標楷體" w:eastAsia="標楷體" w:hAnsi="標楷體" w:hint="eastAsia"/>
          <w:sz w:val="32"/>
          <w:szCs w:val="32"/>
        </w:rPr>
      </w:pPr>
      <w:proofErr w:type="gramStart"/>
      <w:r>
        <w:rPr>
          <w:rFonts w:ascii="標楷體" w:eastAsia="標楷體" w:hAnsi="標楷體" w:hint="eastAsia"/>
          <w:sz w:val="32"/>
          <w:szCs w:val="32"/>
        </w:rPr>
        <w:t>陳麒文獨董</w:t>
      </w:r>
      <w:proofErr w:type="gramEnd"/>
      <w:r>
        <w:rPr>
          <w:rFonts w:ascii="標楷體" w:eastAsia="標楷體" w:hAnsi="標楷體" w:hint="eastAsia"/>
          <w:sz w:val="32"/>
          <w:szCs w:val="32"/>
        </w:rPr>
        <w:t>:針對報告議案第五案，假設證交所回函內容方向是不好的，請公司考慮是否還是要針對7/14來函的第五點說明，在來函之後再檢附重新</w:t>
      </w:r>
      <w:proofErr w:type="gramStart"/>
      <w:r>
        <w:rPr>
          <w:rFonts w:ascii="標楷體" w:eastAsia="標楷體" w:hAnsi="標楷體" w:hint="eastAsia"/>
          <w:sz w:val="32"/>
          <w:szCs w:val="32"/>
        </w:rPr>
        <w:t>鑑</w:t>
      </w:r>
      <w:proofErr w:type="gramEnd"/>
      <w:r>
        <w:rPr>
          <w:rFonts w:ascii="標楷體" w:eastAsia="標楷體" w:hAnsi="標楷體" w:hint="eastAsia"/>
          <w:sz w:val="32"/>
          <w:szCs w:val="32"/>
        </w:rPr>
        <w:t>價之</w:t>
      </w:r>
      <w:proofErr w:type="gramStart"/>
      <w:r>
        <w:rPr>
          <w:rFonts w:ascii="標楷體" w:eastAsia="標楷體" w:hAnsi="標楷體" w:hint="eastAsia"/>
          <w:sz w:val="32"/>
          <w:szCs w:val="32"/>
        </w:rPr>
        <w:t>鑑</w:t>
      </w:r>
      <w:proofErr w:type="gramEnd"/>
      <w:r>
        <w:rPr>
          <w:rFonts w:ascii="標楷體" w:eastAsia="標楷體" w:hAnsi="標楷體" w:hint="eastAsia"/>
          <w:sz w:val="32"/>
          <w:szCs w:val="32"/>
        </w:rPr>
        <w:t>價報告；如對於本公司7/22回函無異議，並接受公司提供之二份</w:t>
      </w:r>
      <w:proofErr w:type="gramStart"/>
      <w:r>
        <w:rPr>
          <w:rFonts w:ascii="標楷體" w:eastAsia="標楷體" w:hAnsi="標楷體" w:hint="eastAsia"/>
          <w:sz w:val="32"/>
          <w:szCs w:val="32"/>
        </w:rPr>
        <w:t>鑑</w:t>
      </w:r>
      <w:proofErr w:type="gramEnd"/>
      <w:r>
        <w:rPr>
          <w:rFonts w:ascii="標楷體" w:eastAsia="標楷體" w:hAnsi="標楷體" w:hint="eastAsia"/>
          <w:sz w:val="32"/>
          <w:szCs w:val="32"/>
        </w:rPr>
        <w:t>價報告那就沒事，無需變動任何交易。</w:t>
      </w:r>
    </w:p>
    <w:p w14:paraId="648CD7E5" w14:textId="77777777" w:rsidR="003B3AE5" w:rsidRDefault="003B3AE5" w:rsidP="003B3AE5">
      <w:pPr>
        <w:spacing w:line="600" w:lineRule="exact"/>
        <w:rPr>
          <w:rFonts w:ascii="標楷體" w:eastAsia="標楷體" w:hAnsi="標楷體"/>
          <w:sz w:val="32"/>
          <w:szCs w:val="32"/>
        </w:rPr>
      </w:pPr>
      <w:r>
        <w:rPr>
          <w:rFonts w:ascii="標楷體" w:eastAsia="標楷體" w:hAnsi="標楷體" w:hint="eastAsia"/>
          <w:sz w:val="32"/>
          <w:szCs w:val="32"/>
        </w:rPr>
        <w:t>主席:本公司會審慎考慮，並會將回函內容告知各位獨立董事。</w:t>
      </w:r>
    </w:p>
    <w:p w14:paraId="0A436428" w14:textId="77777777" w:rsidR="003B3AE5" w:rsidRDefault="003B3AE5" w:rsidP="003B3AE5">
      <w:pPr>
        <w:spacing w:line="600" w:lineRule="exact"/>
        <w:rPr>
          <w:rFonts w:ascii="標楷體" w:eastAsia="標楷體" w:hAnsi="標楷體"/>
          <w:sz w:val="32"/>
          <w:szCs w:val="32"/>
        </w:rPr>
      </w:pPr>
    </w:p>
    <w:p w14:paraId="5665FE97" w14:textId="77777777" w:rsidR="003B3AE5" w:rsidRDefault="003B3AE5" w:rsidP="003B3AE5">
      <w:pPr>
        <w:spacing w:line="600" w:lineRule="exact"/>
        <w:rPr>
          <w:rFonts w:ascii="標楷體" w:eastAsia="標楷體" w:hAnsi="標楷體"/>
          <w:sz w:val="32"/>
          <w:szCs w:val="32"/>
        </w:rPr>
      </w:pPr>
    </w:p>
    <w:p w14:paraId="2EB48534" w14:textId="77777777" w:rsidR="003B3AE5" w:rsidRPr="003B3AE5" w:rsidRDefault="003B3AE5" w:rsidP="002A68D9">
      <w:pPr>
        <w:spacing w:line="480" w:lineRule="auto"/>
        <w:rPr>
          <w:rFonts w:hint="eastAsia"/>
        </w:rPr>
      </w:pPr>
      <w:bookmarkStart w:id="2" w:name="_GoBack"/>
      <w:bookmarkEnd w:id="2"/>
    </w:p>
    <w:sectPr w:rsidR="003B3AE5" w:rsidRPr="003B3AE5" w:rsidSect="002A68D9">
      <w:pgSz w:w="11906" w:h="16838"/>
      <w:pgMar w:top="1304" w:right="1247" w:bottom="1304"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00"/>
    <w:rsid w:val="000240AE"/>
    <w:rsid w:val="002A68D9"/>
    <w:rsid w:val="00302BAA"/>
    <w:rsid w:val="00331000"/>
    <w:rsid w:val="003B3A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1903E0F0"/>
  <w15:chartTrackingRefBased/>
  <w15:docId w15:val="{3750717F-A2A3-4867-B8CD-61259653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8D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2021-08-24T03:29:00Z</dcterms:created>
  <dcterms:modified xsi:type="dcterms:W3CDTF">2021-08-24T03:35:00Z</dcterms:modified>
</cp:coreProperties>
</file>