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0A87" w14:textId="77777777" w:rsidR="00E25703" w:rsidRDefault="00E25703" w:rsidP="00E25703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大西洋飲料股份有限公司</w:t>
      </w:r>
    </w:p>
    <w:p w14:paraId="5109C9C3" w14:textId="77777777" w:rsidR="00E25703" w:rsidRDefault="00E25703" w:rsidP="00E25703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第十六屆第二次董事會議事錄</w:t>
      </w:r>
    </w:p>
    <w:p w14:paraId="7F8E2D2E" w14:textId="77777777" w:rsidR="00E25703" w:rsidRPr="00512D65" w:rsidRDefault="00E25703" w:rsidP="00E25703">
      <w:pPr>
        <w:rPr>
          <w:rFonts w:hint="eastAsia"/>
        </w:rPr>
      </w:pPr>
    </w:p>
    <w:p w14:paraId="0C683AC5" w14:textId="77777777" w:rsidR="00E25703" w:rsidRDefault="00E25703" w:rsidP="00E25703">
      <w:pPr>
        <w:spacing w:line="6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開會時間：民國</w:t>
      </w:r>
      <w:r w:rsidRPr="002C3BE4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2C3BE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07</w:t>
      </w:r>
      <w:r w:rsidRPr="002C3BE4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09</w:t>
      </w:r>
      <w:r w:rsidRPr="002C3BE4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〈星期五〉下</w:t>
      </w:r>
      <w:r w:rsidRPr="007C2B21">
        <w:rPr>
          <w:rFonts w:ascii="標楷體" w:eastAsia="標楷體" w:hAnsi="標楷體" w:hint="eastAsia"/>
          <w:sz w:val="32"/>
          <w:szCs w:val="32"/>
        </w:rPr>
        <w:t>午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7C2B21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>三十分</w:t>
      </w:r>
      <w:r w:rsidRPr="007C2B21">
        <w:rPr>
          <w:rFonts w:ascii="標楷體" w:eastAsia="標楷體" w:hAnsi="標楷體" w:hint="eastAsia"/>
          <w:sz w:val="32"/>
          <w:szCs w:val="32"/>
        </w:rPr>
        <w:t>正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15A35130" w14:textId="77777777" w:rsidR="00E25703" w:rsidRDefault="00E25703" w:rsidP="00E25703">
      <w:pPr>
        <w:spacing w:line="7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開會地點：新北市三重區重陽路三段九十九號九樓。</w:t>
      </w:r>
    </w:p>
    <w:p w14:paraId="356E6C10" w14:textId="77777777" w:rsid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6834828B" w14:textId="77777777" w:rsid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    席：蘇芸樂                     記錄：康玉玲</w:t>
      </w:r>
    </w:p>
    <w:p w14:paraId="4180FB71" w14:textId="77777777" w:rsidR="00E25703" w:rsidRDefault="00E25703" w:rsidP="00E25703">
      <w:pPr>
        <w:spacing w:beforeLines="100" w:before="360" w:line="700" w:lineRule="exact"/>
        <w:rPr>
          <w:rFonts w:ascii="標楷體" w:eastAsia="標楷體" w:hAnsi="標楷體" w:hint="eastAsia"/>
          <w:sz w:val="32"/>
          <w:szCs w:val="32"/>
        </w:rPr>
      </w:pPr>
    </w:p>
    <w:p w14:paraId="0C3AFBF0" w14:textId="77777777" w:rsidR="00E25703" w:rsidRDefault="00E25703" w:rsidP="00E25703">
      <w:pPr>
        <w:spacing w:line="800" w:lineRule="exac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    席：蘇芸樂</w:t>
      </w:r>
      <w:r w:rsidRPr="00601FAB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廖虹羚、陳麒文、顧啟東、吳成志</w:t>
      </w:r>
    </w:p>
    <w:p w14:paraId="4DDFF084" w14:textId="77777777" w:rsidR="00E25703" w:rsidRPr="009D1A46" w:rsidRDefault="00E25703" w:rsidP="00E25703">
      <w:pPr>
        <w:spacing w:line="8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601FAB">
        <w:rPr>
          <w:rFonts w:ascii="標楷體" w:eastAsia="標楷體" w:hAnsi="標楷體" w:hint="eastAsia"/>
          <w:sz w:val="32"/>
          <w:szCs w:val="32"/>
        </w:rPr>
        <w:t>于忠敏</w:t>
      </w:r>
      <w:r>
        <w:rPr>
          <w:rFonts w:ascii="標楷體" w:eastAsia="標楷體" w:hAnsi="標楷體" w:hint="eastAsia"/>
          <w:sz w:val="32"/>
          <w:szCs w:val="32"/>
        </w:rPr>
        <w:t>、王惠民、謝政成、張芳春</w:t>
      </w:r>
    </w:p>
    <w:p w14:paraId="231AD8FD" w14:textId="77777777" w:rsidR="00E25703" w:rsidRDefault="00E25703" w:rsidP="00E25703">
      <w:pPr>
        <w:spacing w:beforeLines="100" w:before="360" w:line="12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列    席：稽核主管-林佳慧</w:t>
      </w:r>
    </w:p>
    <w:p w14:paraId="58031E00" w14:textId="77777777" w:rsidR="00E25703" w:rsidRDefault="00E25703" w:rsidP="00E25703">
      <w:pPr>
        <w:spacing w:beforeLines="150" w:before="540" w:line="12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主席致詞：〈略〉</w:t>
      </w:r>
    </w:p>
    <w:p w14:paraId="0AA2D9C5" w14:textId="77777777" w:rsidR="00E25703" w:rsidRDefault="00E25703" w:rsidP="00E2570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4890008" w14:textId="77777777" w:rsidR="00E25703" w:rsidRDefault="00E25703" w:rsidP="00E2570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36D305DA" w14:textId="77777777" w:rsidR="00E25703" w:rsidRDefault="00E25703" w:rsidP="00E2570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89458F5" w14:textId="77777777" w:rsidR="00E25703" w:rsidRDefault="00E25703" w:rsidP="00E2570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4E2583E6" w14:textId="4B21F9F1" w:rsidR="00E25703" w:rsidRDefault="00E25703" w:rsidP="00E2570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17E681E" w14:textId="77777777" w:rsidR="00F90A4D" w:rsidRDefault="00F90A4D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27D6B1D0" w14:textId="77777777" w:rsidR="00E25703" w:rsidRPr="00E25703" w:rsidRDefault="00E25703" w:rsidP="00E25703">
      <w:pPr>
        <w:spacing w:line="360" w:lineRule="auto"/>
        <w:jc w:val="both"/>
        <w:rPr>
          <w:rFonts w:ascii="標楷體" w:eastAsia="標楷體" w:hAnsi="標楷體" w:hint="eastAsia"/>
          <w:sz w:val="36"/>
          <w:szCs w:val="36"/>
        </w:rPr>
      </w:pPr>
      <w:r w:rsidRPr="00E25703">
        <w:rPr>
          <w:rFonts w:ascii="標楷體" w:eastAsia="標楷體" w:hAnsi="標楷體" w:hint="eastAsia"/>
          <w:sz w:val="36"/>
          <w:szCs w:val="36"/>
        </w:rPr>
        <w:lastRenderedPageBreak/>
        <w:t>報告事項</w:t>
      </w:r>
    </w:p>
    <w:p w14:paraId="72703148" w14:textId="77777777" w:rsidR="00E25703" w:rsidRPr="00E25703" w:rsidRDefault="00E25703" w:rsidP="00E25703">
      <w:pPr>
        <w:spacing w:line="360" w:lineRule="auto"/>
        <w:jc w:val="both"/>
        <w:rPr>
          <w:rFonts w:ascii="標楷體" w:eastAsia="標楷體" w:hAnsi="標楷體" w:hint="eastAsia"/>
          <w:sz w:val="36"/>
          <w:szCs w:val="36"/>
        </w:rPr>
      </w:pPr>
      <w:r w:rsidRPr="00E25703">
        <w:rPr>
          <w:rFonts w:ascii="標楷體" w:eastAsia="標楷體" w:hAnsi="標楷體" w:hint="eastAsia"/>
          <w:sz w:val="36"/>
          <w:szCs w:val="36"/>
        </w:rPr>
        <w:t>報告議案第一案：</w:t>
      </w:r>
    </w:p>
    <w:p w14:paraId="551F8440" w14:textId="77777777" w:rsidR="00E25703" w:rsidRPr="00E25703" w:rsidRDefault="00E25703" w:rsidP="00E25703">
      <w:pPr>
        <w:spacing w:line="600" w:lineRule="exact"/>
        <w:ind w:leftChars="-4" w:left="995" w:hangingChars="335" w:hanging="1005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0"/>
          <w:szCs w:val="30"/>
        </w:rPr>
        <w:t>案</w:t>
      </w:r>
      <w:r w:rsidRPr="00E25703">
        <w:rPr>
          <w:rFonts w:ascii="標楷體" w:eastAsia="標楷體" w:hAnsi="標楷體" w:hint="eastAsia"/>
          <w:sz w:val="32"/>
          <w:szCs w:val="32"/>
        </w:rPr>
        <w:t>由：本公司上次</w:t>
      </w:r>
      <w:bookmarkStart w:id="0" w:name="_Hlk10708272"/>
      <w:r w:rsidRPr="00E25703">
        <w:rPr>
          <w:rFonts w:ascii="標楷體" w:eastAsia="標楷體" w:hAnsi="標楷體" w:hint="eastAsia"/>
          <w:sz w:val="32"/>
          <w:szCs w:val="32"/>
        </w:rPr>
        <w:t>1</w:t>
      </w:r>
      <w:r w:rsidRPr="00E25703">
        <w:rPr>
          <w:rFonts w:ascii="標楷體" w:eastAsia="標楷體" w:hAnsi="標楷體"/>
          <w:sz w:val="32"/>
          <w:szCs w:val="32"/>
        </w:rPr>
        <w:t>10</w:t>
      </w:r>
      <w:r w:rsidRPr="00E25703">
        <w:rPr>
          <w:rFonts w:ascii="標楷體" w:eastAsia="標楷體" w:hAnsi="標楷體" w:hint="eastAsia"/>
          <w:sz w:val="32"/>
          <w:szCs w:val="32"/>
        </w:rPr>
        <w:t>年</w:t>
      </w:r>
      <w:bookmarkEnd w:id="0"/>
      <w:r w:rsidRPr="00E25703">
        <w:rPr>
          <w:rFonts w:ascii="標楷體" w:eastAsia="標楷體" w:hAnsi="標楷體" w:hint="eastAsia"/>
          <w:sz w:val="32"/>
          <w:szCs w:val="32"/>
        </w:rPr>
        <w:t>0</w:t>
      </w:r>
      <w:r w:rsidRPr="00E25703">
        <w:rPr>
          <w:rFonts w:ascii="標楷體" w:eastAsia="標楷體" w:hAnsi="標楷體"/>
          <w:sz w:val="32"/>
          <w:szCs w:val="32"/>
        </w:rPr>
        <w:t>7</w:t>
      </w:r>
      <w:r w:rsidRPr="00E25703">
        <w:rPr>
          <w:rFonts w:ascii="標楷體" w:eastAsia="標楷體" w:hAnsi="標楷體" w:hint="eastAsia"/>
          <w:sz w:val="32"/>
          <w:szCs w:val="32"/>
        </w:rPr>
        <w:t>月0</w:t>
      </w:r>
      <w:r w:rsidRPr="00E25703">
        <w:rPr>
          <w:rFonts w:ascii="標楷體" w:eastAsia="標楷體" w:hAnsi="標楷體"/>
          <w:sz w:val="32"/>
          <w:szCs w:val="32"/>
        </w:rPr>
        <w:t>1</w:t>
      </w:r>
      <w:r w:rsidRPr="00E25703">
        <w:rPr>
          <w:rFonts w:ascii="標楷體" w:eastAsia="標楷體" w:hAnsi="標楷體" w:hint="eastAsia"/>
          <w:sz w:val="32"/>
          <w:szCs w:val="32"/>
        </w:rPr>
        <w:t>日會議記錄及執行情形，提請報告案。</w:t>
      </w:r>
    </w:p>
    <w:p w14:paraId="35217713" w14:textId="77777777" w:rsidR="00E25703" w:rsidRPr="00E25703" w:rsidRDefault="00E25703" w:rsidP="00E25703">
      <w:pPr>
        <w:spacing w:line="600" w:lineRule="exact"/>
        <w:ind w:left="1418" w:hangingChars="443" w:hanging="1418"/>
        <w:jc w:val="both"/>
        <w:rPr>
          <w:rFonts w:ascii="標楷體" w:eastAsia="標楷體" w:hAnsi="標楷體"/>
          <w:sz w:val="28"/>
          <w:szCs w:val="28"/>
        </w:rPr>
      </w:pPr>
      <w:r w:rsidRPr="00E25703">
        <w:rPr>
          <w:rFonts w:ascii="標楷體" w:eastAsia="標楷體" w:hAnsi="標楷體" w:hint="eastAsia"/>
          <w:sz w:val="32"/>
          <w:szCs w:val="32"/>
        </w:rPr>
        <w:t>說明：1、本公司改選董事長，已提案討論通過。</w:t>
      </w:r>
      <w:r w:rsidRPr="00E2570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FE1D5FD" w14:textId="77777777" w:rsidR="00E25703" w:rsidRPr="00E25703" w:rsidRDefault="00E25703" w:rsidP="00F90A4D">
      <w:pPr>
        <w:tabs>
          <w:tab w:val="left" w:pos="993"/>
        </w:tabs>
        <w:spacing w:line="600" w:lineRule="exact"/>
        <w:ind w:leftChars="375" w:left="1006" w:hangingChars="33" w:hanging="106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2、本公司聘任「薪資報酬委員會」成員，已提案討論通過。</w:t>
      </w:r>
    </w:p>
    <w:p w14:paraId="06CAE636" w14:textId="74B88BA5" w:rsidR="00E25703" w:rsidRDefault="00E25703" w:rsidP="00E25703">
      <w:pPr>
        <w:spacing w:line="360" w:lineRule="auto"/>
      </w:pPr>
    </w:p>
    <w:p w14:paraId="66D22F8D" w14:textId="287722BE" w:rsidR="00E25703" w:rsidRDefault="00E25703" w:rsidP="00E25703">
      <w:pPr>
        <w:spacing w:line="360" w:lineRule="auto"/>
      </w:pPr>
    </w:p>
    <w:p w14:paraId="7D7CA9C9" w14:textId="328A9143" w:rsidR="00E25703" w:rsidRDefault="00E25703" w:rsidP="00E25703">
      <w:pPr>
        <w:spacing w:line="360" w:lineRule="auto"/>
      </w:pPr>
    </w:p>
    <w:p w14:paraId="08F379F4" w14:textId="7F9A4B78" w:rsidR="00E25703" w:rsidRDefault="00E25703" w:rsidP="00E25703">
      <w:pPr>
        <w:spacing w:line="360" w:lineRule="auto"/>
      </w:pPr>
    </w:p>
    <w:p w14:paraId="5D4E45E2" w14:textId="1EDBE2B8" w:rsidR="00E25703" w:rsidRDefault="00E25703" w:rsidP="00E25703">
      <w:pPr>
        <w:spacing w:line="360" w:lineRule="auto"/>
      </w:pPr>
    </w:p>
    <w:p w14:paraId="74956ABB" w14:textId="232C897D" w:rsidR="00E25703" w:rsidRDefault="00E25703" w:rsidP="00E25703">
      <w:pPr>
        <w:spacing w:line="360" w:lineRule="auto"/>
      </w:pPr>
    </w:p>
    <w:p w14:paraId="7EA33621" w14:textId="56609942" w:rsidR="00E25703" w:rsidRDefault="00E25703" w:rsidP="00E25703">
      <w:pPr>
        <w:spacing w:line="360" w:lineRule="auto"/>
      </w:pPr>
    </w:p>
    <w:p w14:paraId="52E449D3" w14:textId="1AF0FD1F" w:rsidR="00E25703" w:rsidRDefault="00E25703" w:rsidP="00E25703">
      <w:pPr>
        <w:spacing w:line="360" w:lineRule="auto"/>
      </w:pPr>
    </w:p>
    <w:p w14:paraId="2A2B3D18" w14:textId="57D38959" w:rsidR="00E25703" w:rsidRDefault="00E25703" w:rsidP="00E25703">
      <w:pPr>
        <w:spacing w:line="360" w:lineRule="auto"/>
      </w:pPr>
    </w:p>
    <w:p w14:paraId="69490E0C" w14:textId="32ACBFB9" w:rsidR="00E25703" w:rsidRDefault="00E25703" w:rsidP="00E25703">
      <w:pPr>
        <w:spacing w:line="360" w:lineRule="auto"/>
      </w:pPr>
    </w:p>
    <w:p w14:paraId="2843DC1F" w14:textId="4E6068C7" w:rsidR="00E25703" w:rsidRDefault="00E25703" w:rsidP="00E25703">
      <w:pPr>
        <w:spacing w:line="360" w:lineRule="auto"/>
      </w:pPr>
    </w:p>
    <w:p w14:paraId="63A07A20" w14:textId="1E7A03AE" w:rsidR="00E25703" w:rsidRDefault="00E25703" w:rsidP="00E25703">
      <w:pPr>
        <w:spacing w:line="360" w:lineRule="auto"/>
      </w:pPr>
    </w:p>
    <w:p w14:paraId="49EBECD2" w14:textId="7AE9207B" w:rsidR="00E25703" w:rsidRDefault="00E25703" w:rsidP="00E25703">
      <w:pPr>
        <w:spacing w:line="360" w:lineRule="auto"/>
      </w:pPr>
    </w:p>
    <w:p w14:paraId="5C9019F9" w14:textId="1F415913" w:rsidR="00E25703" w:rsidRDefault="00E25703" w:rsidP="00E25703">
      <w:pPr>
        <w:spacing w:line="360" w:lineRule="auto"/>
      </w:pPr>
    </w:p>
    <w:p w14:paraId="2902EBCB" w14:textId="701CA5EE" w:rsidR="00E25703" w:rsidRDefault="00E25703" w:rsidP="00E25703">
      <w:pPr>
        <w:spacing w:line="360" w:lineRule="auto"/>
      </w:pPr>
    </w:p>
    <w:p w14:paraId="16169DD7" w14:textId="7CB1F6AD" w:rsidR="00E25703" w:rsidRDefault="00E25703" w:rsidP="00E25703">
      <w:pPr>
        <w:spacing w:line="360" w:lineRule="auto"/>
      </w:pPr>
    </w:p>
    <w:p w14:paraId="5251462E" w14:textId="12FE2BF4" w:rsidR="00E25703" w:rsidRDefault="00E25703" w:rsidP="00E25703">
      <w:pPr>
        <w:spacing w:line="360" w:lineRule="auto"/>
      </w:pPr>
    </w:p>
    <w:p w14:paraId="3BE8EFEE" w14:textId="72495174" w:rsidR="00E25703" w:rsidRDefault="00E25703" w:rsidP="00E25703">
      <w:pPr>
        <w:spacing w:line="360" w:lineRule="auto"/>
      </w:pPr>
    </w:p>
    <w:p w14:paraId="01C6C0BC" w14:textId="40DCADDC" w:rsidR="00E25703" w:rsidRDefault="00E25703" w:rsidP="00E25703">
      <w:pPr>
        <w:spacing w:line="360" w:lineRule="auto"/>
      </w:pPr>
    </w:p>
    <w:p w14:paraId="632CE5E6" w14:textId="77777777" w:rsidR="00E25703" w:rsidRPr="00E25703" w:rsidRDefault="00E25703" w:rsidP="00E25703">
      <w:pPr>
        <w:spacing w:line="360" w:lineRule="auto"/>
        <w:jc w:val="both"/>
        <w:rPr>
          <w:rFonts w:ascii="標楷體" w:eastAsia="標楷體" w:hAnsi="標楷體" w:hint="eastAsia"/>
          <w:sz w:val="36"/>
          <w:szCs w:val="36"/>
        </w:rPr>
      </w:pPr>
      <w:r w:rsidRPr="00E25703">
        <w:rPr>
          <w:rFonts w:ascii="標楷體" w:eastAsia="標楷體" w:hAnsi="標楷體" w:hint="eastAsia"/>
          <w:sz w:val="36"/>
          <w:szCs w:val="36"/>
        </w:rPr>
        <w:lastRenderedPageBreak/>
        <w:t>報告議案第二案：</w:t>
      </w:r>
    </w:p>
    <w:p w14:paraId="4C7C9C78" w14:textId="77777777" w:rsidR="00E25703" w:rsidRPr="00E25703" w:rsidRDefault="00E25703" w:rsidP="00E25703">
      <w:pPr>
        <w:spacing w:line="600" w:lineRule="exact"/>
        <w:ind w:leftChars="-4" w:left="995" w:hangingChars="335" w:hanging="1005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0"/>
          <w:szCs w:val="30"/>
        </w:rPr>
        <w:t>案</w:t>
      </w:r>
      <w:r w:rsidRPr="00E25703">
        <w:rPr>
          <w:rFonts w:ascii="標楷體" w:eastAsia="標楷體" w:hAnsi="標楷體" w:hint="eastAsia"/>
          <w:sz w:val="32"/>
          <w:szCs w:val="32"/>
        </w:rPr>
        <w:t>由：本公司清償不當借貸，提請報告案。</w:t>
      </w:r>
    </w:p>
    <w:p w14:paraId="638B815B" w14:textId="77777777" w:rsidR="00E25703" w:rsidRPr="00E25703" w:rsidRDefault="00E25703" w:rsidP="00E25703">
      <w:pPr>
        <w:spacing w:line="600" w:lineRule="exact"/>
        <w:ind w:left="1418" w:hangingChars="443" w:hanging="1418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說明：1、緣本公司於108年12月18日向帛亨投資有限公司借款伍千萬元，利率8.5%；為清償此筆債務，本公司出售台南市佳里區243地號之土地，以下說明緣由。</w:t>
      </w:r>
    </w:p>
    <w:p w14:paraId="79EE711F" w14:textId="77777777" w:rsidR="00E25703" w:rsidRPr="00E25703" w:rsidRDefault="00E25703" w:rsidP="00E25703">
      <w:pPr>
        <w:spacing w:line="600" w:lineRule="exact"/>
        <w:ind w:left="1418" w:hangingChars="443" w:hanging="1418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 xml:space="preserve">      2、此筆借款期限將屆，經內部調查此筆借款，發現內容有諸多不合理之處，從帛亨投資有限公司設立時間點，至孫女士訴訟期間，家人疑似因更換律師遭恐嚇(已備案) ，乃至借款利息以及支付方式皆有諸多不利之處，後續將針對此部份深入了解。(請詳附件一「時間表」) </w:t>
      </w:r>
    </w:p>
    <w:p w14:paraId="4B76B623" w14:textId="77777777" w:rsidR="00E25703" w:rsidRPr="00E25703" w:rsidRDefault="00E25703" w:rsidP="00E25703">
      <w:pPr>
        <w:spacing w:line="600" w:lineRule="exact"/>
        <w:ind w:left="1418" w:hangingChars="443" w:hanging="1418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 xml:space="preserve">      3、此筆借款將於111年1月10日清償期屆滿，其中尚有龐大利息需要支付，雖其中尚有諸多事項待查明，但仍需於清償期前償還所有貸款伍千萬元，因此將出售台南市佳里區243地號之土地，並於110年7月8日與翔意生技有限公司簽訂合約，同意以新台幣陸仟貳佰伍拾捌萬玖仟捌佰元整購買該筆土地，雙方由永豐建經委託第一商業銀行作為履約保證專戶支付所有款項，以維護雙方權益。(請詳附件二「合約書」)</w:t>
      </w:r>
    </w:p>
    <w:p w14:paraId="24362A91" w14:textId="77777777" w:rsidR="00E25703" w:rsidRPr="00E25703" w:rsidRDefault="00E25703" w:rsidP="00E25703">
      <w:pPr>
        <w:spacing w:line="600" w:lineRule="exact"/>
        <w:ind w:left="1418" w:hangingChars="443" w:hanging="1418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 xml:space="preserve">      4、以上為本公司清償不當借貸案，特此說明。</w:t>
      </w:r>
    </w:p>
    <w:p w14:paraId="5EFE68E2" w14:textId="4D0BCBF3" w:rsidR="00E25703" w:rsidRDefault="00E25703" w:rsidP="00E25703">
      <w:pPr>
        <w:spacing w:line="360" w:lineRule="auto"/>
      </w:pPr>
    </w:p>
    <w:p w14:paraId="589C09DC" w14:textId="75331BEE" w:rsidR="00E25703" w:rsidRDefault="00E25703" w:rsidP="00E25703">
      <w:pPr>
        <w:spacing w:line="360" w:lineRule="auto"/>
      </w:pPr>
    </w:p>
    <w:p w14:paraId="44C35F97" w14:textId="1636ED83" w:rsidR="00E25703" w:rsidRDefault="00E25703" w:rsidP="00E25703">
      <w:pPr>
        <w:spacing w:line="360" w:lineRule="auto"/>
      </w:pPr>
    </w:p>
    <w:p w14:paraId="54428345" w14:textId="16B2CF40" w:rsidR="00E25703" w:rsidRDefault="00E25703" w:rsidP="00E25703">
      <w:pPr>
        <w:spacing w:line="360" w:lineRule="auto"/>
      </w:pPr>
    </w:p>
    <w:p w14:paraId="64C59447" w14:textId="0AD65352" w:rsidR="00E25703" w:rsidRDefault="00E25703" w:rsidP="00E25703">
      <w:pPr>
        <w:spacing w:line="360" w:lineRule="auto"/>
      </w:pPr>
    </w:p>
    <w:p w14:paraId="5443D8A6" w14:textId="77777777" w:rsidR="00E25703" w:rsidRPr="00E25703" w:rsidRDefault="00E25703" w:rsidP="00E25703">
      <w:pPr>
        <w:rPr>
          <w:rFonts w:ascii="標楷體" w:eastAsia="標楷體" w:hAnsi="標楷體" w:hint="eastAsia"/>
          <w:sz w:val="36"/>
          <w:szCs w:val="36"/>
        </w:rPr>
      </w:pPr>
      <w:r w:rsidRPr="00E25703">
        <w:rPr>
          <w:rFonts w:ascii="標楷體" w:eastAsia="標楷體" w:hAnsi="標楷體" w:hint="eastAsia"/>
          <w:sz w:val="36"/>
          <w:szCs w:val="36"/>
        </w:rPr>
        <w:lastRenderedPageBreak/>
        <w:t>討論事項</w:t>
      </w:r>
    </w:p>
    <w:p w14:paraId="49DB35BD" w14:textId="77777777" w:rsidR="00E25703" w:rsidRPr="00E25703" w:rsidRDefault="00E25703" w:rsidP="00E25703">
      <w:pPr>
        <w:rPr>
          <w:rFonts w:ascii="標楷體" w:eastAsia="標楷體" w:hAnsi="標楷體" w:hint="eastAsia"/>
          <w:sz w:val="36"/>
          <w:szCs w:val="36"/>
        </w:rPr>
      </w:pPr>
      <w:r w:rsidRPr="00E25703">
        <w:rPr>
          <w:rFonts w:ascii="標楷體" w:eastAsia="標楷體" w:hAnsi="標楷體" w:hint="eastAsia"/>
          <w:sz w:val="36"/>
          <w:szCs w:val="36"/>
        </w:rPr>
        <w:t>討論議案第一案：</w:t>
      </w:r>
    </w:p>
    <w:p w14:paraId="79A980E7" w14:textId="77777777" w:rsidR="00E25703" w:rsidRPr="00E25703" w:rsidRDefault="00E25703" w:rsidP="00E25703">
      <w:pPr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案由：本公司聘任財務主管，提請討論案。</w:t>
      </w:r>
    </w:p>
    <w:p w14:paraId="76C317AC" w14:textId="77777777" w:rsidR="00E25703" w:rsidRPr="00E25703" w:rsidRDefault="00E25703" w:rsidP="00E25703">
      <w:pPr>
        <w:ind w:left="1616" w:hangingChars="505" w:hanging="1616"/>
        <w:rPr>
          <w:rFonts w:ascii="標楷體" w:eastAsia="標楷體" w:hAnsi="標楷體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說明：一、本公司擬聘任財務主管黃鳳玲女士為財務主管，任期自110年7月9日起生效</w:t>
      </w:r>
    </w:p>
    <w:p w14:paraId="35702822" w14:textId="77777777" w:rsidR="00E25703" w:rsidRPr="00E25703" w:rsidRDefault="00E25703" w:rsidP="00F90A4D">
      <w:pPr>
        <w:ind w:leftChars="375" w:left="1201" w:hangingChars="94" w:hanging="301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二、相關資料詳如附件一。</w:t>
      </w:r>
    </w:p>
    <w:p w14:paraId="2AC06390" w14:textId="77777777" w:rsidR="00E25703" w:rsidRPr="00E25703" w:rsidRDefault="00E25703" w:rsidP="00E25703">
      <w:pPr>
        <w:ind w:left="600"/>
        <w:jc w:val="both"/>
        <w:rPr>
          <w:rFonts w:ascii="標楷體" w:eastAsia="標楷體" w:hAnsi="標楷體" w:hint="eastAsia"/>
          <w:sz w:val="32"/>
          <w:szCs w:val="32"/>
        </w:rPr>
      </w:pPr>
    </w:p>
    <w:p w14:paraId="31B86288" w14:textId="77777777" w:rsidR="00E25703" w:rsidRPr="00E25703" w:rsidRDefault="00E25703" w:rsidP="00E25703">
      <w:pPr>
        <w:ind w:left="600"/>
        <w:jc w:val="both"/>
        <w:rPr>
          <w:rFonts w:ascii="標楷體" w:eastAsia="標楷體" w:hAnsi="標楷體"/>
          <w:sz w:val="32"/>
          <w:szCs w:val="32"/>
        </w:rPr>
      </w:pPr>
    </w:p>
    <w:p w14:paraId="09A8BF5F" w14:textId="77777777" w:rsidR="00E25703" w:rsidRPr="00E25703" w:rsidRDefault="00E25703" w:rsidP="00E25703">
      <w:pPr>
        <w:ind w:left="600"/>
        <w:jc w:val="both"/>
        <w:rPr>
          <w:rFonts w:ascii="標楷體" w:eastAsia="標楷體" w:hAnsi="標楷體"/>
          <w:sz w:val="32"/>
          <w:szCs w:val="32"/>
        </w:rPr>
      </w:pPr>
    </w:p>
    <w:p w14:paraId="29C24953" w14:textId="77777777" w:rsidR="00E25703" w:rsidRPr="00E25703" w:rsidRDefault="00E25703" w:rsidP="00E25703">
      <w:pPr>
        <w:ind w:left="600"/>
        <w:jc w:val="both"/>
        <w:rPr>
          <w:rFonts w:ascii="標楷體" w:eastAsia="標楷體" w:hAnsi="標楷體"/>
          <w:sz w:val="32"/>
          <w:szCs w:val="32"/>
        </w:rPr>
      </w:pPr>
    </w:p>
    <w:p w14:paraId="1D83B644" w14:textId="77777777" w:rsidR="00E25703" w:rsidRPr="00E25703" w:rsidRDefault="00E25703" w:rsidP="00E25703">
      <w:pPr>
        <w:ind w:left="600"/>
        <w:jc w:val="both"/>
        <w:rPr>
          <w:rFonts w:ascii="標楷體" w:eastAsia="標楷體" w:hAnsi="標楷體"/>
          <w:sz w:val="32"/>
          <w:szCs w:val="32"/>
        </w:rPr>
      </w:pPr>
    </w:p>
    <w:p w14:paraId="60F4229F" w14:textId="77777777" w:rsidR="00E25703" w:rsidRPr="00E25703" w:rsidRDefault="00E25703" w:rsidP="00E25703">
      <w:pPr>
        <w:ind w:left="600"/>
        <w:jc w:val="both"/>
        <w:rPr>
          <w:rFonts w:ascii="標楷體" w:eastAsia="標楷體" w:hAnsi="標楷體" w:hint="eastAsia"/>
          <w:sz w:val="32"/>
          <w:szCs w:val="32"/>
        </w:rPr>
      </w:pPr>
    </w:p>
    <w:p w14:paraId="5B471700" w14:textId="267153A6" w:rsidR="00E25703" w:rsidRDefault="00E25703" w:rsidP="00E25703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決議：經主席徵詢出席董事無異議通過。</w:t>
      </w:r>
    </w:p>
    <w:p w14:paraId="64A2DE4B" w14:textId="5736DF07" w:rsidR="00E25703" w:rsidRDefault="00E25703" w:rsidP="00E25703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6F16EC14" w14:textId="5D6BA19E" w:rsidR="00E25703" w:rsidRDefault="00E25703" w:rsidP="00E25703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05240909" w14:textId="527B618E" w:rsidR="00E25703" w:rsidRDefault="00E25703" w:rsidP="00E25703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625A62C5" w14:textId="408C05C5" w:rsidR="00E25703" w:rsidRDefault="00E25703" w:rsidP="00E25703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56C6271D" w14:textId="0AD7677E" w:rsidR="00E25703" w:rsidRDefault="00E25703" w:rsidP="00E25703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14:paraId="147D2F41" w14:textId="054FEEA8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66835036" w14:textId="56A915C3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45488F37" w14:textId="77777777" w:rsidR="00E25703" w:rsidRPr="00E25703" w:rsidRDefault="00E25703" w:rsidP="00E25703">
      <w:pPr>
        <w:spacing w:line="600" w:lineRule="exact"/>
        <w:ind w:leftChars="-5" w:left="1068" w:hangingChars="300" w:hanging="1080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kern w:val="0"/>
          <w:sz w:val="36"/>
          <w:szCs w:val="36"/>
        </w:rPr>
        <w:lastRenderedPageBreak/>
        <w:t>討論議案第二案:</w:t>
      </w:r>
    </w:p>
    <w:p w14:paraId="0BAB0DF8" w14:textId="77777777" w:rsidR="00E25703" w:rsidRPr="00E25703" w:rsidRDefault="00E25703" w:rsidP="00E25703">
      <w:pPr>
        <w:spacing w:line="680" w:lineRule="exact"/>
        <w:ind w:left="992" w:hangingChars="310" w:hanging="992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案由：本公司新聘任總經理，提請討論案。</w:t>
      </w:r>
    </w:p>
    <w:p w14:paraId="3C43A688" w14:textId="77777777" w:rsidR="00E25703" w:rsidRPr="00E25703" w:rsidRDefault="00E25703" w:rsidP="00E25703">
      <w:pPr>
        <w:tabs>
          <w:tab w:val="left" w:pos="851"/>
          <w:tab w:val="left" w:pos="1276"/>
        </w:tabs>
        <w:spacing w:line="68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說明：本公司擬聘任張芳春先生擔任總經理，任期自110年7月9日起生效。</w:t>
      </w:r>
    </w:p>
    <w:p w14:paraId="0A58752B" w14:textId="77777777" w:rsidR="00E25703" w:rsidRPr="00E25703" w:rsidRDefault="00E25703" w:rsidP="00E25703">
      <w:pPr>
        <w:tabs>
          <w:tab w:val="left" w:pos="851"/>
          <w:tab w:val="left" w:pos="1276"/>
        </w:tabs>
        <w:spacing w:line="680" w:lineRule="exact"/>
        <w:ind w:left="992" w:hangingChars="310" w:hanging="992"/>
        <w:jc w:val="both"/>
        <w:rPr>
          <w:rFonts w:ascii="標楷體" w:eastAsia="標楷體" w:hAnsi="標楷體" w:hint="eastAsia"/>
          <w:sz w:val="32"/>
          <w:szCs w:val="32"/>
        </w:rPr>
      </w:pPr>
    </w:p>
    <w:p w14:paraId="7E93AA37" w14:textId="77777777" w:rsidR="00E25703" w:rsidRPr="00E25703" w:rsidRDefault="00E25703" w:rsidP="00E25703">
      <w:pPr>
        <w:spacing w:line="700" w:lineRule="exac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于忠敏董事:1.本人針對聘任總經理一案特此說明，本公司原擬聘任楊朝木先生擔任新任總經理，無奈英年早逝，對於楊朝木先生之功績，請參閱附件二。</w:t>
      </w:r>
    </w:p>
    <w:p w14:paraId="01F5F7A5" w14:textId="77777777" w:rsidR="00E25703" w:rsidRPr="00E25703" w:rsidRDefault="00E25703" w:rsidP="00F90A4D">
      <w:pPr>
        <w:spacing w:line="700" w:lineRule="exact"/>
        <w:ind w:leftChars="704" w:left="2125" w:hangingChars="136" w:hanging="435"/>
        <w:jc w:val="both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2.本人現在建議推舉張芳春先生擔任新任總經理，張芳春先生自民國70年進入旭順公司，迄今已有四十年豐富資歷，多年來與楊副總一起為公司業績努力貢獻，且楊副總經營管理方式張芳春極為孰稔，同為公司不可多得的傑出經營管理人才，特此推舉張芳春先生為新任總經理，為公司開創更好佳績，請各位董事予以支持。</w:t>
      </w:r>
    </w:p>
    <w:p w14:paraId="542A2B90" w14:textId="77777777" w:rsidR="00E25703" w:rsidRPr="00E25703" w:rsidRDefault="00E25703" w:rsidP="00E25703">
      <w:pPr>
        <w:spacing w:line="420" w:lineRule="exact"/>
        <w:ind w:left="899" w:hangingChars="281" w:hanging="899"/>
        <w:jc w:val="both"/>
        <w:rPr>
          <w:rFonts w:ascii="標楷體" w:eastAsia="標楷體" w:hAnsi="標楷體" w:hint="eastAsia"/>
          <w:sz w:val="32"/>
          <w:szCs w:val="32"/>
        </w:rPr>
      </w:pPr>
    </w:p>
    <w:p w14:paraId="70D61D1C" w14:textId="77777777" w:rsidR="00E25703" w:rsidRPr="00E25703" w:rsidRDefault="00E25703" w:rsidP="00E25703">
      <w:pPr>
        <w:spacing w:line="42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</w:p>
    <w:p w14:paraId="6CBC6CB9" w14:textId="35C1EE1E" w:rsidR="00E25703" w:rsidRPr="00E25703" w:rsidRDefault="00E25703" w:rsidP="00E25703">
      <w:pPr>
        <w:ind w:left="992" w:hangingChars="310" w:hanging="992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決議：</w:t>
      </w:r>
      <w:r w:rsidR="00F90A4D">
        <w:rPr>
          <w:rFonts w:ascii="標楷體" w:eastAsia="標楷體" w:hAnsi="標楷體" w:hint="eastAsia"/>
          <w:sz w:val="32"/>
          <w:szCs w:val="32"/>
        </w:rPr>
        <w:t>經主席徵詢出席董事無異議通過聘任張芳春先生擔任總經理。</w:t>
      </w:r>
    </w:p>
    <w:p w14:paraId="13A3F02B" w14:textId="77777777" w:rsidR="00E25703" w:rsidRPr="00E25703" w:rsidRDefault="00E25703" w:rsidP="00E25703">
      <w:pPr>
        <w:rPr>
          <w:rFonts w:ascii="標楷體" w:eastAsia="標楷體" w:hAnsi="標楷體" w:hint="eastAsia"/>
          <w:b/>
          <w:sz w:val="36"/>
          <w:szCs w:val="36"/>
        </w:rPr>
      </w:pPr>
    </w:p>
    <w:p w14:paraId="2FB4B421" w14:textId="134157F2" w:rsidR="00E25703" w:rsidRDefault="00E25703" w:rsidP="00E25703">
      <w:pPr>
        <w:spacing w:line="400" w:lineRule="exact"/>
      </w:pPr>
    </w:p>
    <w:p w14:paraId="566D3085" w14:textId="77777777" w:rsidR="00E25703" w:rsidRDefault="00E25703" w:rsidP="00E25703">
      <w:pPr>
        <w:spacing w:line="600" w:lineRule="exact"/>
        <w:rPr>
          <w:rFonts w:ascii="標楷體" w:eastAsia="標楷體" w:hAnsi="標楷體" w:hint="eastAsia"/>
          <w:sz w:val="36"/>
        </w:rPr>
      </w:pPr>
      <w:bookmarkStart w:id="1" w:name="_GoBack"/>
      <w:bookmarkEnd w:id="1"/>
      <w:r>
        <w:rPr>
          <w:rFonts w:ascii="標楷體" w:eastAsia="標楷體" w:hAnsi="標楷體" w:hint="eastAsia"/>
          <w:sz w:val="36"/>
        </w:rPr>
        <w:lastRenderedPageBreak/>
        <w:t>討論議案第三案﹕</w:t>
      </w:r>
    </w:p>
    <w:p w14:paraId="35EB3C94" w14:textId="77777777" w:rsidR="00E25703" w:rsidRPr="005B664F" w:rsidRDefault="00E25703" w:rsidP="00E25703">
      <w:pPr>
        <w:spacing w:line="6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5B664F">
        <w:rPr>
          <w:rFonts w:ascii="標楷體" w:eastAsia="標楷體" w:hAnsi="標楷體" w:hint="eastAsia"/>
          <w:sz w:val="32"/>
          <w:szCs w:val="32"/>
        </w:rPr>
        <w:t>案由：</w:t>
      </w:r>
      <w:r>
        <w:rPr>
          <w:rFonts w:ascii="標楷體" w:eastAsia="標楷體" w:hAnsi="標楷體" w:hint="eastAsia"/>
          <w:sz w:val="32"/>
          <w:szCs w:val="32"/>
        </w:rPr>
        <w:t>本公司解除經理人競業禁止之限制</w:t>
      </w:r>
      <w:r w:rsidRPr="005B664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提請討論案</w:t>
      </w:r>
      <w:r w:rsidRPr="005B664F">
        <w:rPr>
          <w:rFonts w:ascii="標楷體" w:eastAsia="標楷體" w:hAnsi="標楷體" w:hint="eastAsia"/>
          <w:sz w:val="32"/>
          <w:szCs w:val="32"/>
        </w:rPr>
        <w:t>。</w:t>
      </w:r>
    </w:p>
    <w:p w14:paraId="1C7FC093" w14:textId="77777777" w:rsidR="00E25703" w:rsidRDefault="00E25703" w:rsidP="00E25703">
      <w:pPr>
        <w:spacing w:line="60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</w:t>
      </w:r>
      <w:r w:rsidRPr="005B664F">
        <w:rPr>
          <w:rFonts w:ascii="標楷體" w:eastAsia="標楷體" w:hAnsi="標楷體" w:hint="eastAsia"/>
          <w:sz w:val="32"/>
          <w:szCs w:val="32"/>
        </w:rPr>
        <w:t>：</w:t>
      </w:r>
      <w:r w:rsidRPr="00814347">
        <w:rPr>
          <w:rFonts w:ascii="標楷體" w:eastAsia="標楷體" w:hAnsi="標楷體" w:hint="eastAsia"/>
          <w:sz w:val="32"/>
          <w:szCs w:val="32"/>
        </w:rPr>
        <w:t>依公司法第三十二條規定，經理人不得兼任其他營利事業之經理人，並不得自營或為他人經營同類之業務；但經依第二十九條第一項規定，股份有限公司應由董事會以董事過半數之出席，及出席董事過半數同意之決議行之。</w:t>
      </w:r>
    </w:p>
    <w:p w14:paraId="6C0B93D4" w14:textId="77777777" w:rsidR="00E25703" w:rsidRPr="00814347" w:rsidRDefault="00E25703" w:rsidP="00E25703">
      <w:pPr>
        <w:ind w:leftChars="375" w:left="900"/>
        <w:jc w:val="both"/>
        <w:rPr>
          <w:rFonts w:ascii="標楷體" w:eastAsia="標楷體" w:hAnsi="標楷體" w:hint="eastAsia"/>
          <w:sz w:val="32"/>
          <w:szCs w:val="32"/>
        </w:rPr>
      </w:pPr>
    </w:p>
    <w:tbl>
      <w:tblPr>
        <w:tblW w:w="104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268"/>
        <w:gridCol w:w="1559"/>
        <w:gridCol w:w="2268"/>
        <w:gridCol w:w="2410"/>
      </w:tblGrid>
      <w:tr w:rsidR="00E25703" w:rsidRPr="00455A34" w14:paraId="504CA305" w14:textId="77777777" w:rsidTr="00BE537A">
        <w:trPr>
          <w:trHeight w:val="85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1059" w14:textId="77777777" w:rsidR="00E25703" w:rsidRPr="00455A34" w:rsidRDefault="00E25703" w:rsidP="00BE537A">
            <w:pPr>
              <w:jc w:val="center"/>
              <w:rPr>
                <w:rFonts w:ascii="標楷體" w:eastAsia="標楷體" w:hAnsi="標楷體"/>
              </w:rPr>
            </w:pPr>
            <w:r w:rsidRPr="00455A34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55A34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E234" w14:textId="77777777" w:rsidR="00E25703" w:rsidRPr="00455A34" w:rsidRDefault="00E25703" w:rsidP="00BE537A">
            <w:pPr>
              <w:jc w:val="center"/>
              <w:rPr>
                <w:rFonts w:ascii="標楷體" w:eastAsia="標楷體" w:hAnsi="標楷體" w:hint="eastAsia"/>
              </w:rPr>
            </w:pPr>
            <w:r w:rsidRPr="00455A34">
              <w:rPr>
                <w:rFonts w:ascii="標楷體" w:eastAsia="標楷體" w:hAnsi="標楷體" w:hint="eastAsia"/>
              </w:rPr>
              <w:t>所兼任公司名稱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9D64" w14:textId="77777777" w:rsidR="00E25703" w:rsidRPr="00455A34" w:rsidRDefault="00E25703" w:rsidP="00BE537A">
            <w:pPr>
              <w:jc w:val="center"/>
              <w:rPr>
                <w:rFonts w:ascii="標楷體" w:eastAsia="標楷體" w:hAnsi="標楷體" w:hint="eastAsia"/>
              </w:rPr>
            </w:pPr>
            <w:r w:rsidRPr="00455A34">
              <w:rPr>
                <w:rFonts w:ascii="標楷體" w:eastAsia="標楷體" w:hAnsi="標楷體" w:hint="eastAsia"/>
              </w:rPr>
              <w:t>所兼任公司擔任職稱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B727" w14:textId="77777777" w:rsidR="00E25703" w:rsidRPr="00455A34" w:rsidRDefault="00E25703" w:rsidP="00BE537A">
            <w:pPr>
              <w:jc w:val="center"/>
              <w:rPr>
                <w:rFonts w:ascii="標楷體" w:eastAsia="標楷體" w:hAnsi="標楷體" w:hint="eastAsia"/>
              </w:rPr>
            </w:pPr>
            <w:r w:rsidRPr="00455A34">
              <w:rPr>
                <w:rFonts w:ascii="標楷體" w:eastAsia="標楷體" w:hAnsi="標楷體" w:hint="eastAsia"/>
              </w:rPr>
              <w:t>營業項目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4B5B" w14:textId="77777777" w:rsidR="00E25703" w:rsidRPr="00455A34" w:rsidRDefault="00E25703" w:rsidP="00BE537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55A34">
              <w:rPr>
                <w:rFonts w:ascii="標楷體" w:eastAsia="標楷體" w:hAnsi="標楷體" w:hint="eastAsia"/>
              </w:rPr>
              <w:t>備註：如兼任大陸公  司，依申報應揭露大陸公司地址</w:t>
            </w:r>
          </w:p>
        </w:tc>
      </w:tr>
      <w:tr w:rsidR="00E25703" w:rsidRPr="00455A34" w14:paraId="23910E94" w14:textId="77777777" w:rsidTr="00BE537A">
        <w:trPr>
          <w:trHeight w:val="84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E32A" w14:textId="77777777" w:rsidR="00E25703" w:rsidRPr="00455A34" w:rsidRDefault="00E25703" w:rsidP="00BE537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總經理:張芳春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8EC3" w14:textId="77777777" w:rsidR="00E25703" w:rsidRPr="00455A34" w:rsidRDefault="00E25703" w:rsidP="00BE537A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455A34">
              <w:rPr>
                <w:rFonts w:ascii="標楷體" w:eastAsia="標楷體" w:hAnsi="標楷體" w:hint="eastAsia"/>
              </w:rPr>
              <w:t>旭順食品(股)公司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93C6" w14:textId="77777777" w:rsidR="00E25703" w:rsidRPr="00455A34" w:rsidRDefault="00E25703" w:rsidP="00BE537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協理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F0F6" w14:textId="77777777" w:rsidR="00E25703" w:rsidRPr="00455A34" w:rsidRDefault="00E25703" w:rsidP="00BE537A">
            <w:pPr>
              <w:rPr>
                <w:rFonts w:ascii="標楷體" w:eastAsia="標楷體" w:hAnsi="標楷體" w:hint="eastAsia"/>
              </w:rPr>
            </w:pPr>
            <w:r w:rsidRPr="00455A34">
              <w:rPr>
                <w:rFonts w:ascii="標楷體" w:eastAsia="標楷體" w:hAnsi="標楷體" w:hint="eastAsia"/>
              </w:rPr>
              <w:t>所營事業項目相同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0BFF" w14:textId="77777777" w:rsidR="00E25703" w:rsidRPr="00455A34" w:rsidRDefault="00E25703" w:rsidP="00BE537A">
            <w:pPr>
              <w:spacing w:line="220" w:lineRule="exact"/>
              <w:rPr>
                <w:rFonts w:ascii="標楷體" w:eastAsia="標楷體" w:hAnsi="標楷體" w:hint="eastAsia"/>
              </w:rPr>
            </w:pPr>
          </w:p>
        </w:tc>
      </w:tr>
    </w:tbl>
    <w:p w14:paraId="0EE90E8C" w14:textId="77777777" w:rsidR="00E25703" w:rsidRDefault="00E25703" w:rsidP="00E25703">
      <w:pPr>
        <w:rPr>
          <w:rFonts w:ascii="標楷體" w:eastAsia="標楷體" w:hAnsi="標楷體"/>
          <w:sz w:val="32"/>
          <w:szCs w:val="32"/>
        </w:rPr>
      </w:pPr>
    </w:p>
    <w:p w14:paraId="1DDFCEFA" w14:textId="77777777" w:rsidR="00E25703" w:rsidRDefault="00E25703" w:rsidP="00E25703">
      <w:pPr>
        <w:rPr>
          <w:rFonts w:ascii="標楷體" w:eastAsia="標楷體" w:hAnsi="標楷體"/>
          <w:sz w:val="32"/>
          <w:szCs w:val="32"/>
        </w:rPr>
      </w:pPr>
    </w:p>
    <w:p w14:paraId="2E14168D" w14:textId="77777777" w:rsidR="00E25703" w:rsidRDefault="00E25703" w:rsidP="00E25703">
      <w:pPr>
        <w:rPr>
          <w:rFonts w:ascii="標楷體" w:eastAsia="標楷體" w:hAnsi="標楷體"/>
          <w:sz w:val="32"/>
          <w:szCs w:val="32"/>
        </w:rPr>
      </w:pPr>
    </w:p>
    <w:p w14:paraId="53B1EEDF" w14:textId="77777777" w:rsidR="00E25703" w:rsidRPr="005B664F" w:rsidRDefault="00E25703" w:rsidP="00E25703">
      <w:pPr>
        <w:rPr>
          <w:rFonts w:ascii="標楷體" w:eastAsia="標楷體" w:hAnsi="標楷體" w:hint="eastAsia"/>
          <w:sz w:val="32"/>
          <w:szCs w:val="32"/>
        </w:rPr>
      </w:pPr>
    </w:p>
    <w:p w14:paraId="1A820799" w14:textId="7EF9A94D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B664F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經主席徵詢出席董事無異議通過。</w:t>
      </w:r>
    </w:p>
    <w:p w14:paraId="4AE0FD69" w14:textId="34668A86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CDD074D" w14:textId="266DFFE6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64FED5BF" w14:textId="1F5AED43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7E4CD3E4" w14:textId="6469C6A4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48F6624F" w14:textId="2F265DA5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6DE360D3" w14:textId="47066F58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CEA6400" w14:textId="270B3675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7434F3E7" w14:textId="2E7DD71C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2CB2201E" w14:textId="4886FBA9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7D715749" w14:textId="002E8402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138AF734" w14:textId="553A3B64" w:rsidR="00E25703" w:rsidRDefault="00E25703" w:rsidP="00E2570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61483E7D" w14:textId="77777777" w:rsidR="00E25703" w:rsidRP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2B922165" w14:textId="77777777" w:rsidR="00E25703" w:rsidRPr="00E25703" w:rsidRDefault="00E25703" w:rsidP="00E2570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2017F8C9" w14:textId="77777777" w:rsidR="00E25703" w:rsidRP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52AFE95F" w14:textId="77777777" w:rsidR="00E25703" w:rsidRP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臨時動議：(無)</w:t>
      </w:r>
    </w:p>
    <w:p w14:paraId="4198BDC0" w14:textId="77777777" w:rsidR="00E25703" w:rsidRPr="00E25703" w:rsidRDefault="00E25703" w:rsidP="00E2570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BB4393B" w14:textId="77777777" w:rsidR="00E25703" w:rsidRP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6C045509" w14:textId="77777777" w:rsidR="00E25703" w:rsidRP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E25703">
        <w:rPr>
          <w:rFonts w:ascii="標楷體" w:eastAsia="標楷體" w:hAnsi="標楷體" w:hint="eastAsia"/>
          <w:sz w:val="32"/>
          <w:szCs w:val="32"/>
        </w:rPr>
        <w:t>散    會</w:t>
      </w:r>
    </w:p>
    <w:p w14:paraId="7D3F3AD8" w14:textId="77777777" w:rsidR="00E25703" w:rsidRP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7DC164FB" w14:textId="77777777" w:rsidR="00E25703" w:rsidRP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7F4BDC67" w14:textId="77777777" w:rsidR="00E25703" w:rsidRP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1C5358ED" w14:textId="77777777" w:rsidR="00E25703" w:rsidRPr="00E25703" w:rsidRDefault="00E25703" w:rsidP="00E25703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</w:p>
    <w:p w14:paraId="360547B2" w14:textId="77777777" w:rsidR="00E25703" w:rsidRPr="00E25703" w:rsidRDefault="00E25703" w:rsidP="00E25703">
      <w:pPr>
        <w:spacing w:line="400" w:lineRule="exact"/>
        <w:rPr>
          <w:rFonts w:hint="eastAsia"/>
        </w:rPr>
      </w:pPr>
    </w:p>
    <w:sectPr w:rsidR="00E25703" w:rsidRPr="00E25703" w:rsidSect="00E25703">
      <w:pgSz w:w="11906" w:h="16838"/>
      <w:pgMar w:top="1361" w:right="1304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AB"/>
    <w:rsid w:val="000240AE"/>
    <w:rsid w:val="00302BAA"/>
    <w:rsid w:val="00614AAB"/>
    <w:rsid w:val="0078521F"/>
    <w:rsid w:val="00E25703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29AF"/>
  <w15:chartTrackingRefBased/>
  <w15:docId w15:val="{41BD18E9-EFA0-416D-B0BF-63DE8B68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2021-07-09T06:09:00Z</dcterms:created>
  <dcterms:modified xsi:type="dcterms:W3CDTF">2021-07-09T06:13:00Z</dcterms:modified>
</cp:coreProperties>
</file>