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7365" w14:textId="38C130BD" w:rsidR="00133919" w:rsidRDefault="00133919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28FEDFDB" w14:textId="1347D0BE" w:rsidR="00133919" w:rsidRDefault="00133919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第十六屆第十五次董事會</w:t>
      </w:r>
    </w:p>
    <w:p w14:paraId="54DE9944" w14:textId="7B2C89AE" w:rsidR="00133919" w:rsidRPr="003B66BB" w:rsidRDefault="00133919" w:rsidP="00133919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開會日期：112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月7</w:t>
      </w:r>
      <w:r w:rsidR="00230F0C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5989CCD" w14:textId="6CA69F03" w:rsidR="008C04F3" w:rsidRPr="00065206" w:rsidRDefault="005F4D33" w:rsidP="00BD4074">
      <w:pPr>
        <w:spacing w:beforeLines="50" w:before="180" w:line="240" w:lineRule="atLeas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1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、報告</w:t>
      </w:r>
      <w:r w:rsidRPr="00065206">
        <w:rPr>
          <w:rFonts w:ascii="標楷體" w:eastAsia="標楷體" w:hAnsi="標楷體" w:hint="eastAsia"/>
          <w:b/>
          <w:sz w:val="32"/>
          <w:szCs w:val="32"/>
        </w:rPr>
        <w:t>本公司民國1</w:t>
      </w:r>
      <w:r w:rsidR="00133919">
        <w:rPr>
          <w:rFonts w:ascii="標楷體" w:eastAsia="標楷體" w:hAnsi="標楷體"/>
          <w:b/>
          <w:sz w:val="32"/>
          <w:szCs w:val="32"/>
        </w:rPr>
        <w:t>12</w:t>
      </w:r>
      <w:r w:rsidR="00FD04D7">
        <w:rPr>
          <w:rFonts w:ascii="標楷體" w:eastAsia="標楷體" w:hAnsi="標楷體"/>
          <w:b/>
          <w:sz w:val="32"/>
          <w:szCs w:val="32"/>
        </w:rPr>
        <w:t>年度</w:t>
      </w:r>
      <w:r w:rsidRPr="00065206">
        <w:rPr>
          <w:rFonts w:ascii="標楷體" w:eastAsia="標楷體" w:hAnsi="標楷體" w:hint="eastAsia"/>
          <w:b/>
          <w:sz w:val="32"/>
          <w:szCs w:val="32"/>
        </w:rPr>
        <w:t>第</w:t>
      </w:r>
      <w:r w:rsidR="00D634CA" w:rsidRPr="00065206">
        <w:rPr>
          <w:rFonts w:ascii="標楷體" w:eastAsia="標楷體" w:hAnsi="標楷體" w:hint="eastAsia"/>
          <w:b/>
          <w:sz w:val="32"/>
          <w:szCs w:val="32"/>
        </w:rPr>
        <w:t>三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季合併財務報表</w:t>
      </w:r>
      <w:r w:rsidR="008C04F3" w:rsidRPr="00065206">
        <w:rPr>
          <w:rFonts w:ascii="標楷體" w:eastAsia="標楷體" w:hAnsi="標楷體" w:hint="eastAsia"/>
          <w:b/>
          <w:sz w:val="32"/>
          <w:szCs w:val="32"/>
        </w:rPr>
        <w:t>案。</w:t>
      </w:r>
    </w:p>
    <w:p w14:paraId="4BEE70B3" w14:textId="04091405" w:rsidR="008C04F3" w:rsidRPr="00065206" w:rsidRDefault="008C04F3" w:rsidP="00BD4074">
      <w:pPr>
        <w:spacing w:beforeLines="50" w:before="180" w:line="240" w:lineRule="atLeas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2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、報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告本公司民國11</w:t>
      </w:r>
      <w:r w:rsidR="00230F0C">
        <w:rPr>
          <w:rFonts w:ascii="標楷體" w:eastAsia="標楷體" w:hAnsi="標楷體"/>
          <w:b/>
          <w:sz w:val="32"/>
          <w:szCs w:val="32"/>
        </w:rPr>
        <w:t>2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年度簽證會計師適任性及獨立性評估結果案。</w:t>
      </w:r>
    </w:p>
    <w:p w14:paraId="580FB85B" w14:textId="66371F6F" w:rsidR="008C04F3" w:rsidRPr="00065206" w:rsidRDefault="008C04F3" w:rsidP="00BD4074">
      <w:pPr>
        <w:spacing w:beforeLines="50" w:before="180" w:line="240" w:lineRule="atLeas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3</w:t>
      </w:r>
      <w:r w:rsidR="00230F0C">
        <w:rPr>
          <w:rFonts w:ascii="標楷體" w:eastAsia="標楷體" w:hAnsi="標楷體"/>
          <w:b/>
          <w:sz w:val="32"/>
          <w:szCs w:val="32"/>
        </w:rPr>
        <w:t>、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報告本公司董監事及經理人投保責任險案。</w:t>
      </w:r>
      <w:bookmarkStart w:id="0" w:name="_GoBack"/>
      <w:bookmarkEnd w:id="0"/>
    </w:p>
    <w:p w14:paraId="25C549CB" w14:textId="0E568C70" w:rsidR="005809BE" w:rsidRPr="00065206" w:rsidRDefault="005809BE" w:rsidP="00BD4074">
      <w:pPr>
        <w:spacing w:beforeLines="50" w:before="180" w:line="240" w:lineRule="atLeast"/>
        <w:ind w:leftChars="30" w:left="293" w:hangingChars="69" w:hanging="221"/>
        <w:jc w:val="both"/>
        <w:rPr>
          <w:rFonts w:ascii="Helvetica" w:eastAsia="標楷體" w:hAnsi="Helvetica" w:cs="Helvetica"/>
          <w:b/>
          <w:bCs/>
          <w:sz w:val="32"/>
          <w:szCs w:val="32"/>
          <w:shd w:val="clear" w:color="auto" w:fill="FFFFFF"/>
        </w:rPr>
      </w:pPr>
      <w:r w:rsidRPr="00065206">
        <w:rPr>
          <w:rFonts w:ascii="標楷體" w:eastAsia="標楷體" w:hAnsi="標楷體" w:hint="eastAsia"/>
          <w:b/>
          <w:sz w:val="32"/>
          <w:szCs w:val="32"/>
        </w:rPr>
        <w:t>4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</w:t>
      </w:r>
      <w:r w:rsidRPr="00065206">
        <w:rPr>
          <w:rFonts w:ascii="標楷體" w:eastAsia="標楷體" w:hAnsi="標楷體" w:hint="eastAsia"/>
          <w:b/>
          <w:sz w:val="32"/>
          <w:szCs w:val="32"/>
        </w:rPr>
        <w:t>通過本公司11</w:t>
      </w:r>
      <w:r w:rsidR="00230F0C">
        <w:rPr>
          <w:rFonts w:ascii="標楷體" w:eastAsia="標楷體" w:hAnsi="標楷體"/>
          <w:b/>
          <w:sz w:val="32"/>
          <w:szCs w:val="32"/>
        </w:rPr>
        <w:t>3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年度</w:t>
      </w:r>
      <w:r w:rsidR="00A23C93">
        <w:rPr>
          <w:rFonts w:ascii="標楷體" w:eastAsia="標楷體" w:hAnsi="標楷體" w:hint="eastAsia"/>
          <w:b/>
          <w:sz w:val="32"/>
          <w:szCs w:val="32"/>
        </w:rPr>
        <w:t>內部稽核之</w:t>
      </w:r>
      <w:r w:rsidRPr="00065206">
        <w:rPr>
          <w:rFonts w:ascii="標楷體" w:eastAsia="標楷體" w:hAnsi="標楷體" w:hint="eastAsia"/>
          <w:b/>
          <w:sz w:val="32"/>
          <w:szCs w:val="32"/>
        </w:rPr>
        <w:t>「年度稽核計畫」案。</w:t>
      </w:r>
    </w:p>
    <w:sectPr w:rsidR="005809BE" w:rsidRPr="00065206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A151" w14:textId="77777777" w:rsidR="00E54F20" w:rsidRDefault="00E54F20" w:rsidP="00AC69DA">
      <w:r>
        <w:separator/>
      </w:r>
    </w:p>
  </w:endnote>
  <w:endnote w:type="continuationSeparator" w:id="0">
    <w:p w14:paraId="44BC2394" w14:textId="77777777" w:rsidR="00E54F20" w:rsidRDefault="00E54F20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A3B3" w14:textId="77777777" w:rsidR="00E54F20" w:rsidRDefault="00E54F20" w:rsidP="00AC69DA">
      <w:r>
        <w:separator/>
      </w:r>
    </w:p>
  </w:footnote>
  <w:footnote w:type="continuationSeparator" w:id="0">
    <w:p w14:paraId="696ECA6B" w14:textId="77777777" w:rsidR="00E54F20" w:rsidRDefault="00E54F20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33919"/>
    <w:rsid w:val="00150650"/>
    <w:rsid w:val="001560E2"/>
    <w:rsid w:val="001639B0"/>
    <w:rsid w:val="001961F7"/>
    <w:rsid w:val="001D0115"/>
    <w:rsid w:val="00230F0C"/>
    <w:rsid w:val="002520C6"/>
    <w:rsid w:val="00266179"/>
    <w:rsid w:val="0028634F"/>
    <w:rsid w:val="00292408"/>
    <w:rsid w:val="002C6581"/>
    <w:rsid w:val="002D3FF0"/>
    <w:rsid w:val="002E69B9"/>
    <w:rsid w:val="00302BAA"/>
    <w:rsid w:val="003068D5"/>
    <w:rsid w:val="00323338"/>
    <w:rsid w:val="0034277B"/>
    <w:rsid w:val="00361EC2"/>
    <w:rsid w:val="0038251A"/>
    <w:rsid w:val="003C5BDD"/>
    <w:rsid w:val="003D3B6F"/>
    <w:rsid w:val="003F4AF8"/>
    <w:rsid w:val="004032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92C66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642D3"/>
    <w:rsid w:val="007F079D"/>
    <w:rsid w:val="0080449C"/>
    <w:rsid w:val="00820FC5"/>
    <w:rsid w:val="0082793F"/>
    <w:rsid w:val="00840541"/>
    <w:rsid w:val="00866634"/>
    <w:rsid w:val="008C04F3"/>
    <w:rsid w:val="008D3CA7"/>
    <w:rsid w:val="008E2B61"/>
    <w:rsid w:val="00957DAF"/>
    <w:rsid w:val="009A2B4D"/>
    <w:rsid w:val="009D4EA4"/>
    <w:rsid w:val="00A1218A"/>
    <w:rsid w:val="00A23C93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258"/>
    <w:rsid w:val="00BA6813"/>
    <w:rsid w:val="00BD4074"/>
    <w:rsid w:val="00BD552B"/>
    <w:rsid w:val="00C311ED"/>
    <w:rsid w:val="00C51628"/>
    <w:rsid w:val="00C56A4D"/>
    <w:rsid w:val="00CE3F2A"/>
    <w:rsid w:val="00D14F12"/>
    <w:rsid w:val="00D634CA"/>
    <w:rsid w:val="00DA082A"/>
    <w:rsid w:val="00DB1828"/>
    <w:rsid w:val="00DD0242"/>
    <w:rsid w:val="00E2373D"/>
    <w:rsid w:val="00E24D05"/>
    <w:rsid w:val="00E54F20"/>
    <w:rsid w:val="00EA6F9E"/>
    <w:rsid w:val="00EB0C6F"/>
    <w:rsid w:val="00EC34EC"/>
    <w:rsid w:val="00ED67AE"/>
    <w:rsid w:val="00F630AD"/>
    <w:rsid w:val="00F6722B"/>
    <w:rsid w:val="00F76460"/>
    <w:rsid w:val="00F81489"/>
    <w:rsid w:val="00F84D6B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8</cp:revision>
  <dcterms:created xsi:type="dcterms:W3CDTF">2022-11-07T07:58:00Z</dcterms:created>
  <dcterms:modified xsi:type="dcterms:W3CDTF">2025-02-12T07:07:00Z</dcterms:modified>
</cp:coreProperties>
</file>